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C3F4" w14:textId="6DB3D1C6" w:rsidR="00F90BD0" w:rsidRPr="005E1825" w:rsidRDefault="00F90BD0" w:rsidP="00447CFA">
      <w:pPr>
        <w:pStyle w:val="NoSpacing"/>
        <w:jc w:val="center"/>
        <w:rPr>
          <w:rFonts w:ascii="Times New Roman" w:hAnsi="Times New Roman" w:cs="Times New Roman"/>
          <w:b/>
          <w:bCs/>
        </w:rPr>
      </w:pPr>
      <w:bookmarkStart w:id="0" w:name="_GoBack"/>
      <w:bookmarkEnd w:id="0"/>
      <w:r w:rsidRPr="005E1825">
        <w:rPr>
          <w:rFonts w:ascii="Times New Roman" w:hAnsi="Times New Roman" w:cs="Times New Roman"/>
          <w:b/>
          <w:bCs/>
        </w:rPr>
        <w:t>“THERMO FISHER SCIENTIFIC BALTICS” NOMINAL SCHOLARSHIP</w:t>
      </w:r>
    </w:p>
    <w:p w14:paraId="26838055" w14:textId="378EEC25"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COMPETITION TERMS AND CONDITIONS</w:t>
      </w:r>
    </w:p>
    <w:p w14:paraId="01061658" w14:textId="2B9C2457"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202</w:t>
      </w:r>
      <w:r w:rsidR="00143BED">
        <w:rPr>
          <w:rFonts w:ascii="Times New Roman" w:hAnsi="Times New Roman" w:cs="Times New Roman"/>
          <w:b/>
          <w:bCs/>
        </w:rPr>
        <w:t>2</w:t>
      </w:r>
      <w:r w:rsidRPr="005E1825">
        <w:rPr>
          <w:rFonts w:ascii="Times New Roman" w:hAnsi="Times New Roman" w:cs="Times New Roman"/>
          <w:b/>
          <w:bCs/>
        </w:rPr>
        <w:t>-202</w:t>
      </w:r>
      <w:r w:rsidR="00143BED">
        <w:rPr>
          <w:rFonts w:ascii="Times New Roman" w:hAnsi="Times New Roman" w:cs="Times New Roman"/>
          <w:b/>
          <w:bCs/>
        </w:rPr>
        <w:t>3</w:t>
      </w:r>
    </w:p>
    <w:p w14:paraId="4FB4FD00" w14:textId="28361BFC" w:rsidR="00447CFA" w:rsidRPr="005E1825" w:rsidRDefault="00447CFA" w:rsidP="005E1825">
      <w:pPr>
        <w:pStyle w:val="NoSpacing"/>
      </w:pPr>
    </w:p>
    <w:p w14:paraId="1E9AEC73" w14:textId="2A414F26"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„Thermo Fisher Scientific Baltics“</w:t>
      </w:r>
      <w:r w:rsidR="00971E33" w:rsidRPr="005E1825">
        <w:rPr>
          <w:rFonts w:ascii="Times New Roman" w:hAnsi="Times New Roman" w:cs="Times New Roman"/>
        </w:rPr>
        <w:t>, UAB</w:t>
      </w:r>
      <w:r w:rsidRPr="005E1825">
        <w:rPr>
          <w:rFonts w:ascii="Times New Roman" w:hAnsi="Times New Roman" w:cs="Times New Roman"/>
        </w:rPr>
        <w:t xml:space="preserve"> in cooperation with </w:t>
      </w:r>
      <w:r w:rsidR="00CF3F1E" w:rsidRPr="005E1825">
        <w:rPr>
          <w:rFonts w:ascii="Times New Roman" w:hAnsi="Times New Roman" w:cs="Times New Roman"/>
        </w:rPr>
        <w:t>Vilnius University</w:t>
      </w:r>
      <w:r w:rsidRPr="005E1825">
        <w:rPr>
          <w:rFonts w:ascii="Times New Roman" w:hAnsi="Times New Roman" w:cs="Times New Roman"/>
        </w:rPr>
        <w:t xml:space="preserve"> invites prospective </w:t>
      </w:r>
      <w:r w:rsidR="00D842E1" w:rsidRPr="005E1825">
        <w:rPr>
          <w:rFonts w:ascii="Times New Roman" w:hAnsi="Times New Roman" w:cs="Times New Roman"/>
        </w:rPr>
        <w:t xml:space="preserve">1 </w:t>
      </w:r>
      <w:r w:rsidRPr="005E1825">
        <w:rPr>
          <w:rFonts w:ascii="Times New Roman" w:hAnsi="Times New Roman" w:cs="Times New Roman"/>
        </w:rPr>
        <w:t xml:space="preserve">year </w:t>
      </w:r>
      <w:r w:rsidR="00D842E1" w:rsidRPr="005E1825">
        <w:rPr>
          <w:rFonts w:ascii="Times New Roman" w:hAnsi="Times New Roman" w:cs="Times New Roman"/>
        </w:rPr>
        <w:t>Masters</w:t>
      </w:r>
      <w:r w:rsidRPr="005E1825">
        <w:rPr>
          <w:rFonts w:ascii="Times New Roman" w:hAnsi="Times New Roman" w:cs="Times New Roman"/>
        </w:rPr>
        <w:t xml:space="preserve"> students from </w:t>
      </w:r>
      <w:r w:rsidR="00CF3F1E" w:rsidRPr="005E1825">
        <w:rPr>
          <w:rFonts w:ascii="Times New Roman" w:hAnsi="Times New Roman" w:cs="Times New Roman"/>
        </w:rPr>
        <w:t>VU Life Sciences Center, Faculty of Chemistry and Geosciences, Faculty of Medicine, Faculty of Mathematics and Informatics</w:t>
      </w:r>
      <w:r w:rsidRPr="005E1825">
        <w:rPr>
          <w:rFonts w:ascii="Times New Roman" w:hAnsi="Times New Roman" w:cs="Times New Roman"/>
        </w:rPr>
        <w:t xml:space="preserve"> to prepare </w:t>
      </w:r>
      <w:r w:rsidR="00D842E1" w:rsidRPr="005E1825">
        <w:rPr>
          <w:rFonts w:ascii="Times New Roman" w:hAnsi="Times New Roman" w:cs="Times New Roman"/>
        </w:rPr>
        <w:t>Master</w:t>
      </w:r>
      <w:r w:rsidRPr="005E1825">
        <w:rPr>
          <w:rFonts w:ascii="Times New Roman" w:hAnsi="Times New Roman" w:cs="Times New Roman"/>
        </w:rPr>
        <w:t xml:space="preserve"> final thesis at the Company.</w:t>
      </w:r>
    </w:p>
    <w:p w14:paraId="3F65D97F" w14:textId="3595B5E9"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 xml:space="preserve">Favorite students selected to prepare </w:t>
      </w:r>
      <w:r w:rsidR="00D842E1" w:rsidRPr="005E1825">
        <w:rPr>
          <w:rFonts w:ascii="Times New Roman" w:eastAsia="Times New Roman" w:hAnsi="Times New Roman" w:cs="Times New Roman"/>
        </w:rPr>
        <w:t>Master</w:t>
      </w:r>
      <w:r w:rsidRPr="005E1825">
        <w:rPr>
          <w:rFonts w:ascii="Times New Roman" w:eastAsia="Times New Roman" w:hAnsi="Times New Roman" w:cs="Times New Roman"/>
        </w:rPr>
        <w:t xml:space="preserve"> final thesis at the Company will receive “Thermo Fisher Scientific Baltics” nominal scholarship</w:t>
      </w:r>
      <w:r w:rsidR="00C143FD">
        <w:rPr>
          <w:rFonts w:ascii="Times New Roman" w:eastAsia="Times New Roman" w:hAnsi="Times New Roman" w:cs="Times New Roman"/>
        </w:rPr>
        <w:t>.</w:t>
      </w:r>
    </w:p>
    <w:p w14:paraId="67EA0A1F" w14:textId="3117AA8A" w:rsidR="00833ACC"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 xml:space="preserve">Main goal of the Scholarship </w:t>
      </w:r>
      <w:r w:rsidR="00971E33" w:rsidRPr="005E1825">
        <w:rPr>
          <w:rFonts w:ascii="Times New Roman" w:hAnsi="Times New Roman" w:cs="Times New Roman"/>
        </w:rPr>
        <w:t>is</w:t>
      </w:r>
      <w:r w:rsidRPr="005E1825">
        <w:rPr>
          <w:rFonts w:ascii="Times New Roman" w:hAnsi="Times New Roman" w:cs="Times New Roman"/>
        </w:rPr>
        <w:t xml:space="preserve"> to promote active participation in scientific research, manufacturing operations processes</w:t>
      </w:r>
      <w:r w:rsidR="00971E33" w:rsidRPr="005E1825">
        <w:rPr>
          <w:rFonts w:ascii="Times New Roman" w:hAnsi="Times New Roman" w:cs="Times New Roman"/>
        </w:rPr>
        <w:t xml:space="preserve"> and</w:t>
      </w:r>
      <w:r w:rsidRPr="005E1825">
        <w:rPr>
          <w:rFonts w:ascii="Times New Roman" w:hAnsi="Times New Roman" w:cs="Times New Roman"/>
        </w:rPr>
        <w:t xml:space="preserve"> advance</w:t>
      </w:r>
      <w:r w:rsidR="00833ACC" w:rsidRPr="005E1825">
        <w:rPr>
          <w:rFonts w:ascii="Times New Roman" w:hAnsi="Times New Roman" w:cs="Times New Roman"/>
        </w:rPr>
        <w:t xml:space="preserve"> perspective</w:t>
      </w:r>
      <w:r w:rsidRPr="005E1825">
        <w:rPr>
          <w:rFonts w:ascii="Times New Roman" w:hAnsi="Times New Roman" w:cs="Times New Roman"/>
        </w:rPr>
        <w:t xml:space="preserve"> </w:t>
      </w:r>
      <w:r w:rsidR="00CF3F1E" w:rsidRPr="005E1825">
        <w:rPr>
          <w:rFonts w:ascii="Times New Roman" w:hAnsi="Times New Roman" w:cs="Times New Roman"/>
        </w:rPr>
        <w:t>VU</w:t>
      </w:r>
      <w:r w:rsidRPr="005E1825">
        <w:rPr>
          <w:rFonts w:ascii="Times New Roman" w:hAnsi="Times New Roman" w:cs="Times New Roman"/>
        </w:rPr>
        <w:t xml:space="preserve"> students’ career in </w:t>
      </w:r>
      <w:r w:rsidR="00833ACC" w:rsidRPr="005E1825">
        <w:rPr>
          <w:rFonts w:ascii="Times New Roman" w:hAnsi="Times New Roman" w:cs="Times New Roman"/>
        </w:rPr>
        <w:t>biotechnology</w:t>
      </w:r>
      <w:r w:rsidRPr="005E1825">
        <w:rPr>
          <w:rFonts w:ascii="Times New Roman" w:hAnsi="Times New Roman" w:cs="Times New Roman"/>
        </w:rPr>
        <w:t xml:space="preserve"> sector.  </w:t>
      </w:r>
    </w:p>
    <w:p w14:paraId="461F9991" w14:textId="77777777" w:rsidR="006859CD" w:rsidRPr="006859CD" w:rsidRDefault="006859CD" w:rsidP="006859CD">
      <w:pPr>
        <w:pStyle w:val="NoSpacing"/>
        <w:numPr>
          <w:ilvl w:val="0"/>
          <w:numId w:val="12"/>
        </w:numPr>
        <w:tabs>
          <w:tab w:val="left" w:pos="567"/>
        </w:tabs>
        <w:ind w:left="284" w:firstLine="0"/>
        <w:jc w:val="both"/>
        <w:rPr>
          <w:rFonts w:ascii="Times New Roman" w:hAnsi="Times New Roman" w:cs="Times New Roman"/>
        </w:rPr>
      </w:pPr>
      <w:r w:rsidRPr="006859CD">
        <w:rPr>
          <w:rFonts w:ascii="Times New Roman" w:hAnsi="Times New Roman" w:cs="Times New Roman"/>
        </w:rPr>
        <w:t>Applicants’ Bachelor final thesis (or exams) and Main study field subjects weighted average grades must be no less than 8 to qualify for the Scholarship competition.</w:t>
      </w:r>
    </w:p>
    <w:p w14:paraId="464A8D33" w14:textId="55763479" w:rsidR="00833ACC" w:rsidRPr="005E1825" w:rsidRDefault="00833ACC"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“Thermo Fisher Scientific Baltics” nominal scholarship is 1.</w:t>
      </w:r>
      <w:r w:rsidR="00D842E1" w:rsidRPr="005E1825">
        <w:rPr>
          <w:rFonts w:ascii="Times New Roman" w:hAnsi="Times New Roman" w:cs="Times New Roman"/>
        </w:rPr>
        <w:t>8</w:t>
      </w:r>
      <w:r w:rsidRPr="005E1825">
        <w:rPr>
          <w:rFonts w:ascii="Times New Roman" w:hAnsi="Times New Roman" w:cs="Times New Roman"/>
        </w:rPr>
        <w:t>00 Eur per single academic year, payed out to students in equal parts each academic month.</w:t>
      </w:r>
    </w:p>
    <w:p w14:paraId="21896D16" w14:textId="6DFB886D" w:rsidR="00833ACC" w:rsidRPr="005E1825" w:rsidRDefault="00CF3F1E"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VU</w:t>
      </w:r>
      <w:r w:rsidR="00833ACC" w:rsidRPr="005E1825">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to </w:t>
      </w:r>
      <w:r w:rsidR="00D842E1" w:rsidRPr="005E1825">
        <w:rPr>
          <w:rFonts w:ascii="Times New Roman" w:eastAsia="Times New Roman" w:hAnsi="Times New Roman" w:cs="Times New Roman"/>
        </w:rPr>
        <w:t>3</w:t>
      </w:r>
      <w:r w:rsidR="00833ACC" w:rsidRPr="005E1825">
        <w:rPr>
          <w:rFonts w:ascii="Times New Roman" w:eastAsia="Times New Roman" w:hAnsi="Times New Roman" w:cs="Times New Roman"/>
        </w:rPr>
        <w:t>.</w:t>
      </w:r>
      <w:r w:rsidR="00D842E1" w:rsidRPr="005E1825">
        <w:rPr>
          <w:rFonts w:ascii="Times New Roman" w:eastAsia="Times New Roman" w:hAnsi="Times New Roman" w:cs="Times New Roman"/>
        </w:rPr>
        <w:t>6</w:t>
      </w:r>
      <w:r w:rsidR="00833ACC" w:rsidRPr="005E1825">
        <w:rPr>
          <w:rFonts w:ascii="Times New Roman" w:eastAsia="Times New Roman" w:hAnsi="Times New Roman" w:cs="Times New Roman"/>
        </w:rPr>
        <w:t>00 Eur.</w:t>
      </w:r>
    </w:p>
    <w:p w14:paraId="454E9F75" w14:textId="77777777" w:rsidR="00C143FD" w:rsidRDefault="00833ACC" w:rsidP="00C143FD">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This nominal scholarship does not impact students’ chances to receive other scholarships from the State, “Thermo Fisher Scientific Baltics” or other.</w:t>
      </w:r>
    </w:p>
    <w:p w14:paraId="144E1714" w14:textId="6F84661F" w:rsidR="00C143FD" w:rsidRPr="00C143FD" w:rsidRDefault="00C143FD" w:rsidP="00C143FD">
      <w:pPr>
        <w:pStyle w:val="NoSpacing"/>
        <w:numPr>
          <w:ilvl w:val="0"/>
          <w:numId w:val="12"/>
        </w:numPr>
        <w:tabs>
          <w:tab w:val="left" w:pos="567"/>
        </w:tabs>
        <w:ind w:left="284" w:firstLine="0"/>
        <w:jc w:val="both"/>
        <w:rPr>
          <w:rFonts w:ascii="Times New Roman" w:hAnsi="Times New Roman" w:cs="Times New Roman"/>
        </w:rPr>
      </w:pPr>
      <w:r w:rsidRPr="00C143FD">
        <w:rPr>
          <w:rFonts w:ascii="Times New Roman" w:hAnsi="Times New Roman" w:cs="Times New Roman"/>
        </w:rPr>
        <w:t>Applicants Final thesis topic should prepare in one of the following R</w:t>
      </w:r>
      <w:r w:rsidRPr="00C143FD">
        <w:rPr>
          <w:rFonts w:ascii="Times New Roman" w:eastAsia="Times New Roman" w:hAnsi="Times New Roman" w:cs="Times New Roman"/>
        </w:rPr>
        <w:t>esearch groups and corresponding research areas:</w:t>
      </w:r>
    </w:p>
    <w:p w14:paraId="12D804D4" w14:textId="77777777" w:rsidR="00C143FD" w:rsidRDefault="00C143FD" w:rsidP="00C143FD">
      <w:pPr>
        <w:pStyle w:val="Default"/>
        <w:tabs>
          <w:tab w:val="left" w:pos="0"/>
          <w:tab w:val="left" w:pos="426"/>
        </w:tabs>
        <w:jc w:val="both"/>
        <w:rPr>
          <w:rFonts w:ascii="Times New Roman" w:hAnsi="Times New Roman" w:cs="Times New Roman"/>
          <w:sz w:val="22"/>
          <w:szCs w:val="22"/>
        </w:rPr>
      </w:pPr>
    </w:p>
    <w:tbl>
      <w:tblPr>
        <w:tblStyle w:val="TableGrid"/>
        <w:tblW w:w="9639" w:type="dxa"/>
        <w:tblInd w:w="-5" w:type="dxa"/>
        <w:tblLook w:val="04A0" w:firstRow="1" w:lastRow="0" w:firstColumn="1" w:lastColumn="0" w:noHBand="0" w:noVBand="1"/>
      </w:tblPr>
      <w:tblGrid>
        <w:gridCol w:w="2268"/>
        <w:gridCol w:w="7371"/>
      </w:tblGrid>
      <w:tr w:rsidR="00C143FD" w:rsidRPr="002F6884" w14:paraId="3242A82F" w14:textId="77777777" w:rsidTr="00A402BA">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43DF317" w14:textId="77777777" w:rsidR="00C143FD" w:rsidRPr="002F6884" w:rsidRDefault="00C143FD" w:rsidP="00EA62CE">
            <w:pPr>
              <w:jc w:val="center"/>
              <w:rPr>
                <w:rFonts w:ascii="Times New Roman" w:hAnsi="Times New Roman"/>
                <w:b/>
                <w:bCs/>
                <w:lang w:val="en-GB"/>
              </w:rPr>
            </w:pPr>
            <w:r w:rsidRPr="002F6884">
              <w:rPr>
                <w:rFonts w:ascii="Times New Roman" w:hAnsi="Times New Roman"/>
                <w:b/>
                <w:bCs/>
                <w:lang w:val="en-GB"/>
              </w:rPr>
              <w:t xml:space="preserve">Research group and </w:t>
            </w:r>
            <w:r>
              <w:rPr>
                <w:rFonts w:ascii="Times New Roman" w:hAnsi="Times New Roman"/>
                <w:b/>
                <w:bCs/>
                <w:lang w:val="en-GB"/>
              </w:rPr>
              <w:t>M</w:t>
            </w:r>
            <w:r w:rsidRPr="002F6884">
              <w:rPr>
                <w:rFonts w:ascii="Times New Roman" w:hAnsi="Times New Roman"/>
                <w:b/>
                <w:bCs/>
                <w:lang w:val="en-GB"/>
              </w:rPr>
              <w:t>anager</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36410" w14:textId="77777777" w:rsidR="00C143FD" w:rsidRPr="002F6884" w:rsidRDefault="00C143FD" w:rsidP="00EA62CE">
            <w:pPr>
              <w:jc w:val="center"/>
              <w:rPr>
                <w:rFonts w:ascii="Times New Roman" w:hAnsi="Times New Roman"/>
                <w:b/>
                <w:bCs/>
                <w:lang w:val="en-GB"/>
              </w:rPr>
            </w:pPr>
            <w:r w:rsidRPr="002F6884">
              <w:rPr>
                <w:rFonts w:ascii="Times New Roman" w:hAnsi="Times New Roman"/>
                <w:b/>
                <w:bCs/>
                <w:lang w:val="en-GB"/>
              </w:rPr>
              <w:t>Methods and research areas</w:t>
            </w:r>
          </w:p>
        </w:tc>
      </w:tr>
      <w:tr w:rsidR="00C143FD" w:rsidRPr="002F6884" w14:paraId="6E3DE808"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423ADBE8" w14:textId="77777777" w:rsidR="00C143FD" w:rsidRPr="002F6884" w:rsidRDefault="00C143FD" w:rsidP="00EA62CE">
            <w:pPr>
              <w:pStyle w:val="NoSpacing"/>
              <w:rPr>
                <w:rFonts w:ascii="Times New Roman" w:hAnsi="Times New Roman" w:cs="Times New Roman"/>
                <w:lang w:val="en-GB"/>
              </w:rPr>
            </w:pPr>
            <w:r w:rsidRPr="00B55D0E">
              <w:rPr>
                <w:rFonts w:ascii="Times New Roman" w:hAnsi="Times New Roman" w:cs="Times New Roman"/>
                <w:color w:val="000000"/>
                <w:shd w:val="clear" w:color="auto" w:fill="FFFFFF"/>
                <w:lang w:val="en-GB"/>
              </w:rPr>
              <w:t xml:space="preserve">Molecular Biology Advanced Technologies Group </w:t>
            </w:r>
            <w:r>
              <w:rPr>
                <w:rFonts w:ascii="Times New Roman" w:hAnsi="Times New Roman" w:cs="Times New Roman"/>
                <w:lang w:val="en-GB"/>
              </w:rPr>
              <w:t xml:space="preserve">Manager </w:t>
            </w:r>
            <w:proofErr w:type="spellStart"/>
            <w:r w:rsidRPr="002F6884">
              <w:rPr>
                <w:rFonts w:ascii="Times New Roman" w:hAnsi="Times New Roman" w:cs="Times New Roman"/>
                <w:lang w:val="en-GB"/>
              </w:rPr>
              <w:t>R.Skirgaila</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7131C09"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xml:space="preserve">Methods: </w:t>
            </w:r>
            <w:r>
              <w:rPr>
                <w:rFonts w:ascii="Times New Roman" w:hAnsi="Times New Roman" w:cs="Times New Roman"/>
                <w:lang w:val="en-GB"/>
              </w:rPr>
              <w:t xml:space="preserve">NA </w:t>
            </w:r>
            <w:r w:rsidRPr="002F6884">
              <w:rPr>
                <w:rFonts w:ascii="Times New Roman" w:hAnsi="Times New Roman" w:cs="Times New Roman"/>
                <w:lang w:val="en-GB"/>
              </w:rPr>
              <w:t>purification, PCR, qPCR, protein purification and characterization, EMSA, protein screening using microfluidics, protein exposure on ribosomes, in vitro compartmentalization of cells.</w:t>
            </w:r>
          </w:p>
          <w:p w14:paraId="63276D6B"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Research areas:</w:t>
            </w:r>
          </w:p>
          <w:p w14:paraId="7A9D8E24"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DNA polymerase research and applications;</w:t>
            </w:r>
          </w:p>
          <w:p w14:paraId="0962E6FB"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Research on nucleic acid modification enzymes;</w:t>
            </w:r>
          </w:p>
          <w:p w14:paraId="3243CDE0"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xml:space="preserve">• Use of </w:t>
            </w:r>
            <w:r w:rsidRPr="002F6884">
              <w:rPr>
                <w:rFonts w:ascii="Times New Roman" w:hAnsi="Times New Roman" w:cs="Times New Roman"/>
                <w:i/>
                <w:iCs/>
                <w:lang w:val="en-GB"/>
              </w:rPr>
              <w:t>in vitro</w:t>
            </w:r>
            <w:r w:rsidRPr="002F6884">
              <w:rPr>
                <w:rFonts w:ascii="Times New Roman" w:hAnsi="Times New Roman" w:cs="Times New Roman"/>
                <w:lang w:val="en-GB"/>
              </w:rPr>
              <w:t xml:space="preserve"> protein evolution to improve enzyme properties.</w:t>
            </w:r>
          </w:p>
        </w:tc>
      </w:tr>
      <w:tr w:rsidR="00C143FD" w:rsidRPr="002F6884" w14:paraId="257694E7"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57FB7D0E" w14:textId="77777777" w:rsidR="00C143FD" w:rsidRDefault="00C143FD" w:rsidP="00EA62CE">
            <w:pPr>
              <w:pStyle w:val="NoSpacing"/>
              <w:rPr>
                <w:rFonts w:ascii="Times New Roman" w:hAnsi="Times New Roman" w:cs="Times New Roman"/>
                <w:color w:val="000000"/>
                <w:shd w:val="clear" w:color="auto" w:fill="FFFFFF"/>
                <w:lang w:val="en-GB"/>
              </w:rPr>
            </w:pPr>
            <w:r w:rsidRPr="0071528D">
              <w:rPr>
                <w:rFonts w:ascii="Times New Roman" w:hAnsi="Times New Roman" w:cs="Times New Roman"/>
                <w:color w:val="000000"/>
                <w:shd w:val="clear" w:color="auto" w:fill="FFFFFF"/>
                <w:lang w:val="en-GB"/>
              </w:rPr>
              <w:t xml:space="preserve">Products Verification-Validation Group </w:t>
            </w:r>
          </w:p>
          <w:p w14:paraId="65F96F8E"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A. Lagunavičius</w:t>
            </w:r>
          </w:p>
        </w:tc>
        <w:tc>
          <w:tcPr>
            <w:tcW w:w="7371" w:type="dxa"/>
            <w:tcBorders>
              <w:top w:val="single" w:sz="4" w:space="0" w:color="auto"/>
              <w:left w:val="single" w:sz="4" w:space="0" w:color="auto"/>
              <w:bottom w:val="single" w:sz="4" w:space="0" w:color="auto"/>
              <w:right w:val="single" w:sz="4" w:space="0" w:color="auto"/>
            </w:tcBorders>
            <w:hideMark/>
          </w:tcPr>
          <w:p w14:paraId="2D3982E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Methods: </w:t>
            </w:r>
            <w:r>
              <w:rPr>
                <w:rFonts w:ascii="Times New Roman" w:hAnsi="Times New Roman" w:cs="Times New Roman"/>
                <w:lang w:val="en-GB"/>
              </w:rPr>
              <w:t xml:space="preserve">NA </w:t>
            </w:r>
            <w:r w:rsidRPr="002F6884">
              <w:rPr>
                <w:rFonts w:ascii="Times New Roman" w:hAnsi="Times New Roman" w:cs="Times New Roman"/>
                <w:lang w:val="en-GB"/>
              </w:rPr>
              <w:t>and enzyme purification; PCR, RT-PCR, qPCR; enzymology, EMSA; NGS; alteration of enzyme properties by site-directed mutagenesis or chemical modifications.</w:t>
            </w:r>
          </w:p>
          <w:p w14:paraId="125F1250"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644E445A"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Research on nucleic acid hydrolysis and modification enzymes;</w:t>
            </w:r>
          </w:p>
          <w:p w14:paraId="29A120DD"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Modification of protein properties by mutagenesis and chemical modifications.</w:t>
            </w:r>
          </w:p>
        </w:tc>
      </w:tr>
      <w:tr w:rsidR="00C143FD" w:rsidRPr="002F6884" w14:paraId="00710DA8"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513B3ADB" w14:textId="77777777" w:rsidR="00C143FD" w:rsidRPr="002F6884" w:rsidRDefault="00C143FD" w:rsidP="00EA62CE">
            <w:pPr>
              <w:pStyle w:val="NoSpacing"/>
              <w:rPr>
                <w:rFonts w:ascii="Times New Roman" w:hAnsi="Times New Roman" w:cs="Times New Roman"/>
                <w:lang w:val="en-GB"/>
              </w:rPr>
            </w:pPr>
            <w:proofErr w:type="spellStart"/>
            <w:r w:rsidRPr="00792BA1">
              <w:rPr>
                <w:rFonts w:ascii="Times New Roman" w:hAnsi="Times New Roman" w:cs="Times New Roman"/>
                <w:color w:val="000000"/>
                <w:shd w:val="clear" w:color="auto" w:fill="FFFFFF"/>
                <w:lang w:val="en-GB"/>
              </w:rPr>
              <w:t>Natx</w:t>
            </w:r>
            <w:proofErr w:type="spellEnd"/>
            <w:r w:rsidRPr="00792BA1">
              <w:rPr>
                <w:rFonts w:ascii="Times New Roman" w:hAnsi="Times New Roman" w:cs="Times New Roman"/>
                <w:color w:val="000000"/>
                <w:shd w:val="clear" w:color="auto" w:fill="FFFFFF"/>
                <w:lang w:val="en-GB"/>
              </w:rPr>
              <w:t xml:space="preserve"> Kit Development Group </w:t>
            </w: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V.Šeputienė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84DD4B3" w14:textId="77777777" w:rsidR="00C143FD" w:rsidRPr="002F6884" w:rsidRDefault="00C143FD" w:rsidP="00EA62CE">
            <w:pPr>
              <w:pStyle w:val="NoSpacing"/>
              <w:rPr>
                <w:rFonts w:ascii="Times New Roman" w:eastAsia="Times New Roman" w:hAnsi="Times New Roman" w:cs="Times New Roman"/>
                <w:lang w:val="en-GB"/>
              </w:rPr>
            </w:pPr>
            <w:r w:rsidRPr="002F6884">
              <w:rPr>
                <w:rFonts w:ascii="Times New Roman" w:eastAsia="Times New Roman" w:hAnsi="Times New Roman" w:cs="Times New Roman"/>
                <w:lang w:val="en-GB"/>
              </w:rPr>
              <w:t xml:space="preserve">Methods: </w:t>
            </w:r>
            <w:r w:rsidRPr="002F6884">
              <w:rPr>
                <w:rFonts w:ascii="Times New Roman" w:eastAsia="Times New Roman" w:hAnsi="Times New Roman" w:cs="Times New Roman"/>
                <w:i/>
                <w:iCs/>
                <w:lang w:val="en-GB"/>
              </w:rPr>
              <w:t>in vitro</w:t>
            </w:r>
            <w:r w:rsidRPr="002F6884">
              <w:rPr>
                <w:rFonts w:ascii="Times New Roman" w:eastAsia="Times New Roman" w:hAnsi="Times New Roman" w:cs="Times New Roman"/>
                <w:lang w:val="en-GB"/>
              </w:rPr>
              <w:t xml:space="preserve"> studies of the efficiency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 xml:space="preserve"> transcription (IVT) and enzymatic modification reactions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 xml:space="preserve"> molecules, upscale studies, qualitative and quantitative detection methods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w:t>
            </w:r>
          </w:p>
          <w:p w14:paraId="0CE5BB82" w14:textId="77777777" w:rsidR="00C143FD" w:rsidRPr="002F6884" w:rsidRDefault="00C143FD" w:rsidP="00EA62CE">
            <w:pPr>
              <w:pStyle w:val="NoSpacing"/>
              <w:rPr>
                <w:rFonts w:ascii="Times New Roman" w:eastAsia="Times New Roman" w:hAnsi="Times New Roman" w:cs="Times New Roman"/>
                <w:lang w:val="en-GB"/>
              </w:rPr>
            </w:pPr>
            <w:r w:rsidRPr="002F6884">
              <w:rPr>
                <w:rFonts w:ascii="Times New Roman" w:eastAsia="Times New Roman" w:hAnsi="Times New Roman" w:cs="Times New Roman"/>
                <w:lang w:val="en-GB"/>
              </w:rPr>
              <w:t>Research areas:</w:t>
            </w:r>
          </w:p>
          <w:p w14:paraId="645733F4" w14:textId="77777777" w:rsidR="00C143FD" w:rsidRPr="002F6884" w:rsidRDefault="00C143FD" w:rsidP="00EA62CE">
            <w:pPr>
              <w:pStyle w:val="NoSpacing"/>
              <w:rPr>
                <w:rFonts w:ascii="Times New Roman" w:eastAsia="Times New Roman" w:hAnsi="Times New Roman" w:cs="Times New Roman"/>
                <w:lang w:val="en-GB"/>
              </w:rPr>
            </w:pPr>
            <w:r w:rsidRPr="002F6884">
              <w:rPr>
                <w:rFonts w:ascii="Times New Roman" w:eastAsia="Times New Roman" w:hAnsi="Times New Roman" w:cs="Times New Roman"/>
                <w:lang w:val="en-GB"/>
              </w:rPr>
              <w:t xml:space="preserve">• Investigations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 xml:space="preserve"> synthesis and modification enzymes, their application in biopharmaceuticals and nucleic acid therapy.</w:t>
            </w:r>
          </w:p>
        </w:tc>
      </w:tr>
      <w:tr w:rsidR="00C143FD" w:rsidRPr="002F6884" w14:paraId="1DD344AC"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0C259CBB" w14:textId="77777777" w:rsidR="00C143FD" w:rsidRDefault="00C143FD" w:rsidP="00EA62CE">
            <w:pPr>
              <w:pStyle w:val="NoSpacing"/>
              <w:rPr>
                <w:rFonts w:ascii="Times New Roman" w:hAnsi="Times New Roman" w:cs="Times New Roman"/>
                <w:lang w:val="en-GB"/>
              </w:rPr>
            </w:pPr>
            <w:r w:rsidRPr="005F331C">
              <w:rPr>
                <w:rFonts w:ascii="Times New Roman" w:hAnsi="Times New Roman" w:cs="Times New Roman"/>
                <w:color w:val="000000"/>
                <w:shd w:val="clear" w:color="auto" w:fill="FFFFFF"/>
                <w:lang w:val="en-GB"/>
              </w:rPr>
              <w:t xml:space="preserve">Cell Biology Group </w:t>
            </w:r>
            <w:r>
              <w:rPr>
                <w:rFonts w:ascii="Times New Roman" w:hAnsi="Times New Roman" w:cs="Times New Roman"/>
                <w:lang w:val="en-GB"/>
              </w:rPr>
              <w:t>Manager</w:t>
            </w:r>
            <w:r w:rsidRPr="002F6884">
              <w:rPr>
                <w:rFonts w:ascii="Times New Roman" w:hAnsi="Times New Roman" w:cs="Times New Roman"/>
                <w:lang w:val="en-GB"/>
              </w:rPr>
              <w:t xml:space="preserve"> </w:t>
            </w:r>
          </w:p>
          <w:p w14:paraId="19FA7C57"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L. Zaliauskienė</w:t>
            </w:r>
          </w:p>
        </w:tc>
        <w:tc>
          <w:tcPr>
            <w:tcW w:w="7371" w:type="dxa"/>
            <w:tcBorders>
              <w:top w:val="single" w:sz="4" w:space="0" w:color="auto"/>
              <w:left w:val="single" w:sz="4" w:space="0" w:color="auto"/>
              <w:bottom w:val="single" w:sz="4" w:space="0" w:color="auto"/>
              <w:right w:val="single" w:sz="4" w:space="0" w:color="auto"/>
            </w:tcBorders>
            <w:hideMark/>
          </w:tcPr>
          <w:p w14:paraId="3980E2BF"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mammalian cell culture, functional studies; casting construction - genetic engineering, transfection, protein purification, ELISA, cytometry, Western Blot (WB). The group is working on cell purification / activation using magnetic particles conjugated to various antibodies, and the products / methods are being used in immunotherapy.</w:t>
            </w:r>
          </w:p>
          <w:p w14:paraId="20878002"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09469AF5"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 </w:t>
            </w:r>
            <w:r w:rsidRPr="002F6884">
              <w:rPr>
                <w:rFonts w:ascii="Times New Roman" w:hAnsi="Times New Roman" w:cs="Times New Roman"/>
                <w:i/>
                <w:iCs/>
                <w:lang w:val="en-GB"/>
              </w:rPr>
              <w:t>Ex vivo</w:t>
            </w:r>
            <w:r w:rsidRPr="002F6884">
              <w:rPr>
                <w:rFonts w:ascii="Times New Roman" w:hAnsi="Times New Roman" w:cs="Times New Roman"/>
                <w:lang w:val="en-GB"/>
              </w:rPr>
              <w:t xml:space="preserve"> studies of NK cell activity</w:t>
            </w:r>
          </w:p>
          <w:p w14:paraId="74B34E6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and characterization of membrane protein castings</w:t>
            </w:r>
          </w:p>
        </w:tc>
      </w:tr>
      <w:tr w:rsidR="00C143FD" w:rsidRPr="002F6884" w14:paraId="380968BA"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4CFE3527" w14:textId="77777777" w:rsidR="00C143FD" w:rsidRDefault="00C143FD" w:rsidP="00EA62CE">
            <w:pPr>
              <w:pStyle w:val="NoSpacing"/>
              <w:rPr>
                <w:rFonts w:ascii="Times New Roman" w:hAnsi="Times New Roman" w:cs="Times New Roman"/>
                <w:color w:val="000000"/>
                <w:shd w:val="clear" w:color="auto" w:fill="FFFFFF"/>
                <w:lang w:val="en-GB"/>
              </w:rPr>
            </w:pPr>
            <w:r w:rsidRPr="00205EEF">
              <w:rPr>
                <w:rFonts w:ascii="Times New Roman" w:hAnsi="Times New Roman" w:cs="Times New Roman"/>
                <w:color w:val="000000"/>
                <w:shd w:val="clear" w:color="auto" w:fill="FFFFFF"/>
                <w:lang w:val="en-GB"/>
              </w:rPr>
              <w:t xml:space="preserve">Micro Array Products Group </w:t>
            </w:r>
          </w:p>
          <w:p w14:paraId="4F49FBA0"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D.Motiejūnas</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446F686"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Molecular biology methods: PCR, </w:t>
            </w:r>
            <w:r>
              <w:rPr>
                <w:rFonts w:ascii="Times New Roman" w:hAnsi="Times New Roman" w:cs="Times New Roman"/>
                <w:lang w:val="en-GB"/>
              </w:rPr>
              <w:t xml:space="preserve">NA </w:t>
            </w:r>
            <w:r w:rsidRPr="002F6884">
              <w:rPr>
                <w:rFonts w:ascii="Times New Roman" w:hAnsi="Times New Roman" w:cs="Times New Roman"/>
                <w:lang w:val="en-GB"/>
              </w:rPr>
              <w:t xml:space="preserve">purification, enzymatic reactions (polymerases, restriction endonucleases), </w:t>
            </w:r>
            <w:r>
              <w:rPr>
                <w:rFonts w:ascii="Times New Roman" w:hAnsi="Times New Roman" w:cs="Times New Roman"/>
                <w:lang w:val="en-GB"/>
              </w:rPr>
              <w:t xml:space="preserve">NA </w:t>
            </w:r>
            <w:r w:rsidRPr="002F6884">
              <w:rPr>
                <w:rFonts w:ascii="Times New Roman" w:hAnsi="Times New Roman" w:cs="Times New Roman"/>
                <w:lang w:val="en-GB"/>
              </w:rPr>
              <w:t>/ protein electrophoresis, etc.)</w:t>
            </w:r>
          </w:p>
          <w:p w14:paraId="116C64E0"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Bioanalytical methods: absorption, fluorescence, ionic, pH, etc. measurements. Working with pipetting robots.</w:t>
            </w:r>
          </w:p>
          <w:p w14:paraId="066691F6"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lastRenderedPageBreak/>
              <w:t>Bioinformatics methods: programming with Python, Linux environment, various data analysis methods and statistical data processing.</w:t>
            </w:r>
          </w:p>
          <w:p w14:paraId="27FA40C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46937419"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of tools for automation of complex data analysis, trend tracking and interpretation.</w:t>
            </w:r>
          </w:p>
          <w:p w14:paraId="21D9B535"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Improvement of micro-grid sets.</w:t>
            </w:r>
          </w:p>
        </w:tc>
      </w:tr>
      <w:tr w:rsidR="00C143FD" w:rsidRPr="002F6884" w14:paraId="6B506EF1" w14:textId="77777777" w:rsidTr="00A402BA">
        <w:trPr>
          <w:trHeight w:val="900"/>
        </w:trPr>
        <w:tc>
          <w:tcPr>
            <w:tcW w:w="2268" w:type="dxa"/>
            <w:tcBorders>
              <w:top w:val="single" w:sz="4" w:space="0" w:color="auto"/>
              <w:left w:val="single" w:sz="4" w:space="0" w:color="auto"/>
              <w:bottom w:val="single" w:sz="4" w:space="0" w:color="auto"/>
              <w:right w:val="single" w:sz="4" w:space="0" w:color="auto"/>
            </w:tcBorders>
          </w:tcPr>
          <w:p w14:paraId="5C03836E" w14:textId="77777777" w:rsidR="00C143FD" w:rsidRPr="002F6884" w:rsidRDefault="00C143FD" w:rsidP="00EA62CE">
            <w:pPr>
              <w:pStyle w:val="NoSpacing"/>
              <w:rPr>
                <w:rFonts w:ascii="Times New Roman" w:hAnsi="Times New Roman" w:cs="Times New Roman"/>
                <w:lang w:val="en-GB"/>
              </w:rPr>
            </w:pPr>
            <w:r w:rsidRPr="00205EEF">
              <w:rPr>
                <w:rFonts w:ascii="Times New Roman" w:hAnsi="Times New Roman" w:cs="Times New Roman"/>
                <w:lang w:val="en-GB"/>
              </w:rPr>
              <w:lastRenderedPageBreak/>
              <w:t>Molecular Biology Product Optimization Group</w:t>
            </w:r>
          </w:p>
          <w:p w14:paraId="0DD60754"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M. Laime</w:t>
            </w:r>
          </w:p>
        </w:tc>
        <w:tc>
          <w:tcPr>
            <w:tcW w:w="7371" w:type="dxa"/>
            <w:tcBorders>
              <w:top w:val="single" w:sz="4" w:space="0" w:color="auto"/>
              <w:left w:val="single" w:sz="4" w:space="0" w:color="auto"/>
              <w:bottom w:val="single" w:sz="4" w:space="0" w:color="auto"/>
              <w:right w:val="single" w:sz="4" w:space="0" w:color="auto"/>
            </w:tcBorders>
            <w:hideMark/>
          </w:tcPr>
          <w:p w14:paraId="66E3D85C"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Methods: </w:t>
            </w:r>
            <w:r>
              <w:rPr>
                <w:rFonts w:ascii="Times New Roman" w:hAnsi="Times New Roman" w:cs="Times New Roman"/>
                <w:lang w:val="en-GB"/>
              </w:rPr>
              <w:t xml:space="preserve">NA </w:t>
            </w:r>
            <w:r w:rsidRPr="002F6884">
              <w:rPr>
                <w:rFonts w:ascii="Times New Roman" w:hAnsi="Times New Roman" w:cs="Times New Roman"/>
                <w:lang w:val="en-GB"/>
              </w:rPr>
              <w:t xml:space="preserve">purification, </w:t>
            </w:r>
            <w:r>
              <w:rPr>
                <w:rFonts w:ascii="Times New Roman" w:hAnsi="Times New Roman" w:cs="Times New Roman"/>
                <w:lang w:val="en-GB"/>
              </w:rPr>
              <w:t xml:space="preserve">NA </w:t>
            </w:r>
            <w:r w:rsidRPr="002F6884">
              <w:rPr>
                <w:rFonts w:ascii="Times New Roman" w:hAnsi="Times New Roman" w:cs="Times New Roman"/>
                <w:lang w:val="en-GB"/>
              </w:rPr>
              <w:t>amplification, protein purification and characterization, fluorescent methods</w:t>
            </w:r>
          </w:p>
          <w:p w14:paraId="4DF04020"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14D8EB6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of new methods of analysis and improvement of existing ones</w:t>
            </w:r>
          </w:p>
          <w:p w14:paraId="60CAEDAF"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Analysis and modification of critical components of product composition</w:t>
            </w:r>
          </w:p>
          <w:p w14:paraId="640D3FAB"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Improvement of product manufacturing technologies</w:t>
            </w:r>
          </w:p>
        </w:tc>
      </w:tr>
      <w:tr w:rsidR="00C143FD" w:rsidRPr="002F6884" w14:paraId="3995653D"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07BCFC01" w14:textId="77777777" w:rsidR="00C143FD" w:rsidRDefault="00C143FD" w:rsidP="00EA62CE">
            <w:pPr>
              <w:pStyle w:val="NoSpacing"/>
              <w:rPr>
                <w:rFonts w:ascii="Times New Roman" w:hAnsi="Times New Roman" w:cs="Times New Roman"/>
                <w:color w:val="000000"/>
                <w:shd w:val="clear" w:color="auto" w:fill="FFFFFF"/>
                <w:lang w:val="en-GB"/>
              </w:rPr>
            </w:pPr>
            <w:r w:rsidRPr="00185B59">
              <w:rPr>
                <w:rFonts w:ascii="Times New Roman" w:hAnsi="Times New Roman" w:cs="Times New Roman"/>
                <w:color w:val="000000"/>
                <w:shd w:val="clear" w:color="auto" w:fill="FFFFFF"/>
                <w:lang w:val="en-GB"/>
              </w:rPr>
              <w:t xml:space="preserve">Molecular Biology PCR Products Development Group </w:t>
            </w:r>
          </w:p>
          <w:p w14:paraId="781C6DEE"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B. Gagilienė</w:t>
            </w:r>
          </w:p>
        </w:tc>
        <w:tc>
          <w:tcPr>
            <w:tcW w:w="7371" w:type="dxa"/>
            <w:tcBorders>
              <w:top w:val="single" w:sz="4" w:space="0" w:color="auto"/>
              <w:left w:val="single" w:sz="4" w:space="0" w:color="auto"/>
              <w:bottom w:val="single" w:sz="4" w:space="0" w:color="auto"/>
              <w:right w:val="single" w:sz="4" w:space="0" w:color="auto"/>
            </w:tcBorders>
            <w:hideMark/>
          </w:tcPr>
          <w:p w14:paraId="75B22CCF"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DNA / RNA purification, PCR, qPCR and other alternative DNA / RNA detection methods, genetic engineering of recombinant proteins, protein purification and molecular biology analysis.</w:t>
            </w:r>
          </w:p>
          <w:p w14:paraId="4F6DEA06"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46B7C68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and refinement of methods for the rapid and reliable detection of viral and non-viral DNA /RNA</w:t>
            </w:r>
          </w:p>
          <w:p w14:paraId="134783BB"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 Investigation of the properties of a new generation of polymerases suitable for </w:t>
            </w:r>
            <w:proofErr w:type="spellStart"/>
            <w:r w:rsidRPr="002F6884">
              <w:rPr>
                <w:rFonts w:ascii="Times New Roman" w:hAnsi="Times New Roman" w:cs="Times New Roman"/>
                <w:lang w:val="en-GB"/>
              </w:rPr>
              <w:t>virological</w:t>
            </w:r>
            <w:proofErr w:type="spellEnd"/>
            <w:r w:rsidRPr="002F6884">
              <w:rPr>
                <w:rFonts w:ascii="Times New Roman" w:hAnsi="Times New Roman" w:cs="Times New Roman"/>
                <w:lang w:val="en-GB"/>
              </w:rPr>
              <w:t xml:space="preserve"> research, next generation sequencing (NGS), single cell, gene editing technologies</w:t>
            </w:r>
          </w:p>
        </w:tc>
      </w:tr>
      <w:tr w:rsidR="00C143FD" w:rsidRPr="002F6884" w14:paraId="2F860CA5"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3359B9DD" w14:textId="77777777" w:rsidR="00C143FD" w:rsidRDefault="00C143FD" w:rsidP="00EA62CE">
            <w:pPr>
              <w:pStyle w:val="NoSpacing"/>
              <w:rPr>
                <w:rFonts w:ascii="Times New Roman" w:hAnsi="Times New Roman" w:cs="Times New Roman"/>
                <w:color w:val="000000"/>
                <w:shd w:val="clear" w:color="auto" w:fill="FFFFFF"/>
                <w:lang w:val="en-GB"/>
              </w:rPr>
            </w:pPr>
            <w:r w:rsidRPr="00185B59">
              <w:rPr>
                <w:rFonts w:ascii="Times New Roman" w:hAnsi="Times New Roman" w:cs="Times New Roman"/>
                <w:color w:val="000000"/>
                <w:shd w:val="clear" w:color="auto" w:fill="FFFFFF"/>
                <w:lang w:val="en-GB"/>
              </w:rPr>
              <w:t>N</w:t>
            </w:r>
            <w:r>
              <w:rPr>
                <w:rFonts w:ascii="Times New Roman" w:hAnsi="Times New Roman" w:cs="Times New Roman"/>
                <w:color w:val="000000"/>
                <w:shd w:val="clear" w:color="auto" w:fill="FFFFFF"/>
                <w:lang w:val="en-GB"/>
              </w:rPr>
              <w:t>A</w:t>
            </w:r>
            <w:r w:rsidRPr="00185B59">
              <w:rPr>
                <w:rFonts w:ascii="Times New Roman" w:hAnsi="Times New Roman" w:cs="Times New Roman"/>
                <w:color w:val="000000"/>
                <w:shd w:val="clear" w:color="auto" w:fill="FFFFFF"/>
                <w:lang w:val="en-GB"/>
              </w:rPr>
              <w:t xml:space="preserve"> Purification And Amplification Products Optimization Group </w:t>
            </w:r>
          </w:p>
          <w:p w14:paraId="143C31EC"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D.Nekrašienė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453EE05"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 xml:space="preserve">Methods: FRET, qPCR, PCR, PAGE-SDS, absorption measurement, </w:t>
            </w:r>
            <w:r>
              <w:rPr>
                <w:rFonts w:ascii="Times New Roman" w:eastAsiaTheme="minorEastAsia" w:hAnsi="Times New Roman" w:cs="Times New Roman"/>
                <w:lang w:val="en-GB"/>
              </w:rPr>
              <w:t xml:space="preserve">NA </w:t>
            </w:r>
            <w:r w:rsidRPr="002F6884">
              <w:rPr>
                <w:rFonts w:ascii="Times New Roman" w:eastAsiaTheme="minorEastAsia" w:hAnsi="Times New Roman" w:cs="Times New Roman"/>
                <w:lang w:val="en-GB"/>
              </w:rPr>
              <w:t>purification, roboticization of bioanalytical methods</w:t>
            </w:r>
          </w:p>
          <w:p w14:paraId="02DF1401"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Research areas:</w:t>
            </w:r>
          </w:p>
          <w:p w14:paraId="430F2A34"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 Development of new analysis methods and optimization of existing ones</w:t>
            </w:r>
          </w:p>
          <w:p w14:paraId="37D2DD71"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 Validation of bioanalytical methods</w:t>
            </w:r>
          </w:p>
        </w:tc>
      </w:tr>
      <w:tr w:rsidR="00C143FD" w:rsidRPr="002F6884" w14:paraId="129FA9A3"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449FF28E" w14:textId="77777777" w:rsidR="00C143FD" w:rsidRDefault="00C143FD" w:rsidP="00EA62CE">
            <w:pPr>
              <w:pStyle w:val="NoSpacing"/>
              <w:rPr>
                <w:rFonts w:ascii="Times New Roman" w:hAnsi="Times New Roman" w:cs="Times New Roman"/>
                <w:lang w:val="en-GB"/>
              </w:rPr>
            </w:pPr>
            <w:r w:rsidRPr="00D64E52">
              <w:rPr>
                <w:rFonts w:ascii="Times New Roman" w:hAnsi="Times New Roman" w:cs="Times New Roman"/>
                <w:lang w:val="en-GB"/>
              </w:rPr>
              <w:t>Biopharmaceutical Chemical Products Development Group</w:t>
            </w:r>
          </w:p>
          <w:p w14:paraId="4728F88B"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I.Jaglinskaitė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9D3C6DD"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various methods of organic synthesis, liquid chromatography (LC), NMR, HPLC, UV.</w:t>
            </w:r>
          </w:p>
          <w:p w14:paraId="1C80C20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Research areas: Synthesis and optimization of new chemical biopharmaceutical products </w:t>
            </w:r>
          </w:p>
        </w:tc>
      </w:tr>
      <w:tr w:rsidR="00C143FD" w:rsidRPr="002F6884" w14:paraId="54035918"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123B7CB4" w14:textId="77777777" w:rsidR="00C143FD" w:rsidRDefault="00C143FD" w:rsidP="00EA62CE">
            <w:pPr>
              <w:pStyle w:val="NoSpacing"/>
              <w:rPr>
                <w:rFonts w:ascii="Times New Roman" w:hAnsi="Times New Roman" w:cs="Times New Roman"/>
                <w:color w:val="000000"/>
                <w:shd w:val="clear" w:color="auto" w:fill="FFFFFF"/>
                <w:lang w:val="en-GB"/>
              </w:rPr>
            </w:pPr>
            <w:r w:rsidRPr="00D64E52">
              <w:rPr>
                <w:rFonts w:ascii="Times New Roman" w:hAnsi="Times New Roman" w:cs="Times New Roman"/>
                <w:color w:val="000000"/>
                <w:shd w:val="clear" w:color="auto" w:fill="FFFFFF"/>
                <w:lang w:val="en-GB"/>
              </w:rPr>
              <w:t>Cell Banking Development Group</w:t>
            </w:r>
          </w:p>
          <w:p w14:paraId="0F2BB87F"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K.Pagarauskaitė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B518EF8"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genetic engineering, molecular biology, microbiology methods</w:t>
            </w:r>
          </w:p>
          <w:p w14:paraId="22E687BA"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 development of new biopharmaceutical recombinant products</w:t>
            </w:r>
          </w:p>
          <w:p w14:paraId="00F1B6ED" w14:textId="77777777" w:rsidR="00C143FD" w:rsidRPr="002F6884" w:rsidRDefault="00C143FD" w:rsidP="00EA62CE">
            <w:pPr>
              <w:pStyle w:val="NoSpacing"/>
              <w:rPr>
                <w:rFonts w:ascii="Times New Roman" w:hAnsi="Times New Roman" w:cs="Times New Roman"/>
                <w:lang w:val="en-GB"/>
              </w:rPr>
            </w:pPr>
          </w:p>
        </w:tc>
      </w:tr>
      <w:tr w:rsidR="00C143FD" w:rsidRPr="002F6884" w14:paraId="3D70E970"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1F7DD400" w14:textId="77777777" w:rsidR="00C143FD" w:rsidRDefault="00C143FD" w:rsidP="00EA62CE">
            <w:pPr>
              <w:pStyle w:val="NoSpacing"/>
              <w:rPr>
                <w:rFonts w:ascii="Times New Roman" w:hAnsi="Times New Roman" w:cs="Times New Roman"/>
                <w:color w:val="000000"/>
                <w:shd w:val="clear" w:color="auto" w:fill="FFFFFF"/>
                <w:lang w:val="en-GB"/>
              </w:rPr>
            </w:pPr>
            <w:r w:rsidRPr="008006DE">
              <w:rPr>
                <w:rFonts w:ascii="Times New Roman" w:hAnsi="Times New Roman" w:cs="Times New Roman"/>
                <w:color w:val="000000"/>
                <w:shd w:val="clear" w:color="auto" w:fill="FFFFFF"/>
                <w:lang w:val="en-GB"/>
              </w:rPr>
              <w:t>Biopharmaceutical Product Development Group</w:t>
            </w:r>
          </w:p>
          <w:p w14:paraId="393AC09E"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E.Čapkauskė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DFC453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Methods: genetic engineering, protein expression, tangential filtration, chromatography, SDS PAGE.</w:t>
            </w:r>
          </w:p>
          <w:p w14:paraId="71F82452"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Research areas:</w:t>
            </w:r>
          </w:p>
          <w:p w14:paraId="579659B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Development of growth factors for cell therapy</w:t>
            </w:r>
          </w:p>
          <w:p w14:paraId="3DFCD27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Development of Cas9 family proteins for gene therapy</w:t>
            </w:r>
          </w:p>
          <w:p w14:paraId="27230B47"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Development of recombinant protein production technologies in accordance with Good manufacturing practice (GMP) requirements;</w:t>
            </w:r>
          </w:p>
          <w:p w14:paraId="067479CA"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Transfers to GMP production: scaling, increasing yields, adapting technologies to Single Use systems.</w:t>
            </w:r>
          </w:p>
        </w:tc>
      </w:tr>
      <w:tr w:rsidR="00C143FD" w:rsidRPr="002F6884" w14:paraId="058C4E33"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2FB84A3A" w14:textId="77777777" w:rsidR="00C143FD" w:rsidRDefault="00C143FD" w:rsidP="00EA62CE">
            <w:pPr>
              <w:pStyle w:val="NoSpacing"/>
              <w:rPr>
                <w:rFonts w:ascii="Times New Roman" w:hAnsi="Times New Roman" w:cs="Times New Roman"/>
                <w:color w:val="000000"/>
                <w:shd w:val="clear" w:color="auto" w:fill="FFFFFF"/>
                <w:lang w:val="en-GB"/>
              </w:rPr>
            </w:pPr>
            <w:r w:rsidRPr="008006DE">
              <w:rPr>
                <w:rFonts w:ascii="Times New Roman" w:hAnsi="Times New Roman" w:cs="Times New Roman"/>
                <w:color w:val="000000"/>
                <w:shd w:val="clear" w:color="auto" w:fill="FFFFFF"/>
                <w:lang w:val="en-GB"/>
              </w:rPr>
              <w:t>Molecular and Synthetic Biology Tools</w:t>
            </w:r>
            <w:r>
              <w:rPr>
                <w:rFonts w:ascii="Times New Roman" w:hAnsi="Times New Roman" w:cs="Times New Roman"/>
                <w:color w:val="000000"/>
                <w:shd w:val="clear" w:color="auto" w:fill="FFFFFF"/>
                <w:lang w:val="en-GB"/>
              </w:rPr>
              <w:t xml:space="preserve"> Group</w:t>
            </w:r>
          </w:p>
          <w:p w14:paraId="4C04530F"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I.Vendelė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CF344EF"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xml:space="preserve">Methods: recombinant plasmid engineering, </w:t>
            </w:r>
            <w:r w:rsidRPr="002F6884">
              <w:rPr>
                <w:rFonts w:ascii="Times New Roman" w:hAnsi="Times New Roman" w:cs="Times New Roman"/>
                <w:i/>
                <w:iCs/>
                <w:lang w:val="en-GB"/>
              </w:rPr>
              <w:t>E. coli</w:t>
            </w:r>
            <w:r w:rsidRPr="002F6884">
              <w:rPr>
                <w:rFonts w:ascii="Times New Roman" w:hAnsi="Times New Roman" w:cs="Times New Roman"/>
                <w:lang w:val="en-GB"/>
              </w:rPr>
              <w:t xml:space="preserve"> transformation, bacterial culture </w:t>
            </w:r>
            <w:proofErr w:type="spellStart"/>
            <w:r w:rsidRPr="002F6884">
              <w:rPr>
                <w:rFonts w:ascii="Times New Roman" w:hAnsi="Times New Roman" w:cs="Times New Roman"/>
                <w:lang w:val="en-GB"/>
              </w:rPr>
              <w:t>culture</w:t>
            </w:r>
            <w:proofErr w:type="spellEnd"/>
            <w:r w:rsidRPr="002F6884">
              <w:rPr>
                <w:rFonts w:ascii="Times New Roman" w:hAnsi="Times New Roman" w:cs="Times New Roman"/>
                <w:lang w:val="en-GB"/>
              </w:rPr>
              <w:t xml:space="preserve">, qPCR, PCR, isothermal </w:t>
            </w:r>
            <w:r>
              <w:rPr>
                <w:rFonts w:ascii="Times New Roman" w:hAnsi="Times New Roman" w:cs="Times New Roman"/>
                <w:lang w:val="en-GB"/>
              </w:rPr>
              <w:t xml:space="preserve">NA </w:t>
            </w:r>
            <w:r w:rsidRPr="002F6884">
              <w:rPr>
                <w:rFonts w:ascii="Times New Roman" w:hAnsi="Times New Roman" w:cs="Times New Roman"/>
                <w:lang w:val="en-GB"/>
              </w:rPr>
              <w:t xml:space="preserve">amplification methods, SDS-PAGE, electrophoresis, </w:t>
            </w:r>
            <w:r>
              <w:rPr>
                <w:rFonts w:ascii="Times New Roman" w:hAnsi="Times New Roman" w:cs="Times New Roman"/>
                <w:lang w:val="en-GB"/>
              </w:rPr>
              <w:t xml:space="preserve">NA </w:t>
            </w:r>
            <w:r w:rsidRPr="002F6884">
              <w:rPr>
                <w:rFonts w:ascii="Times New Roman" w:hAnsi="Times New Roman" w:cs="Times New Roman"/>
                <w:lang w:val="en-GB"/>
              </w:rPr>
              <w:t>purification, protein characterization studies, in vitro transcription</w:t>
            </w:r>
          </w:p>
          <w:p w14:paraId="7BA8608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Areas of research: Investigation and characterization of DNA / RNA modifying enzyme properties</w:t>
            </w:r>
          </w:p>
        </w:tc>
      </w:tr>
      <w:tr w:rsidR="00C143FD" w:rsidRPr="002F6884" w14:paraId="1AB4D5DD"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72A0B9B0" w14:textId="77777777" w:rsidR="00C143FD" w:rsidRDefault="00C143FD" w:rsidP="00EA62CE">
            <w:pPr>
              <w:pStyle w:val="NoSpacing"/>
              <w:rPr>
                <w:rFonts w:ascii="Times New Roman" w:hAnsi="Times New Roman" w:cs="Times New Roman"/>
                <w:color w:val="000000"/>
                <w:shd w:val="clear" w:color="auto" w:fill="FFFFFF"/>
                <w:lang w:val="en-GB"/>
              </w:rPr>
            </w:pPr>
            <w:r w:rsidRPr="00AA0381">
              <w:rPr>
                <w:rFonts w:ascii="Times New Roman" w:hAnsi="Times New Roman" w:cs="Times New Roman"/>
                <w:color w:val="000000"/>
                <w:shd w:val="clear" w:color="auto" w:fill="FFFFFF"/>
                <w:lang w:val="en-GB"/>
              </w:rPr>
              <w:t>Biopharmaceutical Analytical Methods Development Group</w:t>
            </w:r>
          </w:p>
          <w:p w14:paraId="1B0099DD"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E. Damušienė</w:t>
            </w:r>
          </w:p>
        </w:tc>
        <w:tc>
          <w:tcPr>
            <w:tcW w:w="7371" w:type="dxa"/>
            <w:tcBorders>
              <w:top w:val="single" w:sz="4" w:space="0" w:color="auto"/>
              <w:left w:val="single" w:sz="4" w:space="0" w:color="auto"/>
              <w:bottom w:val="single" w:sz="4" w:space="0" w:color="auto"/>
              <w:right w:val="single" w:sz="4" w:space="0" w:color="auto"/>
            </w:tcBorders>
            <w:hideMark/>
          </w:tcPr>
          <w:p w14:paraId="011B6FC2"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spectrophotometric, qPCR, HPLC, radioactive activity assays, mammalian cell assays, SDS-PAGE</w:t>
            </w:r>
          </w:p>
          <w:p w14:paraId="149B08FF" w14:textId="77777777" w:rsidR="00C143FD" w:rsidRPr="002F6884" w:rsidRDefault="00C143FD" w:rsidP="00EA62CE">
            <w:pPr>
              <w:rPr>
                <w:rFonts w:ascii="Times New Roman" w:hAnsi="Times New Roman"/>
                <w:lang w:val="en-GB"/>
              </w:rPr>
            </w:pPr>
            <w:r w:rsidRPr="002F6884">
              <w:rPr>
                <w:rFonts w:ascii="Times New Roman" w:hAnsi="Times New Roman"/>
                <w:lang w:val="en-GB"/>
              </w:rPr>
              <w:t>Research areas: development and validation of analytical methods for protein testing. Protein stability studies and characterization.</w:t>
            </w:r>
          </w:p>
        </w:tc>
      </w:tr>
      <w:tr w:rsidR="00C143FD" w:rsidRPr="002F6884" w14:paraId="231DEA8E"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267D393E" w14:textId="77777777" w:rsidR="00C143FD" w:rsidRDefault="00C143FD" w:rsidP="00EA62CE">
            <w:pPr>
              <w:pStyle w:val="NoSpacing"/>
              <w:rPr>
                <w:rFonts w:ascii="Times New Roman" w:hAnsi="Times New Roman" w:cs="Times New Roman"/>
                <w:lang w:val="en-GB"/>
              </w:rPr>
            </w:pPr>
            <w:r w:rsidRPr="00AA0381">
              <w:rPr>
                <w:rFonts w:ascii="Times New Roman" w:hAnsi="Times New Roman" w:cs="Times New Roman"/>
                <w:lang w:val="en-GB"/>
              </w:rPr>
              <w:t xml:space="preserve">Chemistry </w:t>
            </w:r>
            <w:r>
              <w:rPr>
                <w:rFonts w:ascii="Times New Roman" w:hAnsi="Times New Roman" w:cs="Times New Roman"/>
                <w:lang w:val="en-GB"/>
              </w:rPr>
              <w:t>Group</w:t>
            </w:r>
          </w:p>
          <w:p w14:paraId="2D09D954"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I.Čikotienė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DE32685"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HPLC, Mass spectrometry, UV / fluorescence</w:t>
            </w:r>
          </w:p>
          <w:p w14:paraId="3E49AAF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2B2FFA6E"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of instrumental analytical methods</w:t>
            </w:r>
          </w:p>
          <w:p w14:paraId="6AA712BE" w14:textId="77777777" w:rsidR="00C143FD" w:rsidRPr="00B1520A"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lastRenderedPageBreak/>
              <w:t xml:space="preserve">• </w:t>
            </w:r>
            <w:r w:rsidRPr="00B1520A">
              <w:rPr>
                <w:rFonts w:ascii="Times New Roman" w:hAnsi="Times New Roman" w:cs="Times New Roman"/>
                <w:lang w:val="en-GB"/>
              </w:rPr>
              <w:t>Characterization of low molecular weight and high molecular weight products</w:t>
            </w:r>
          </w:p>
          <w:p w14:paraId="2686F97D" w14:textId="77777777" w:rsidR="00C143FD" w:rsidRPr="00B1520A" w:rsidRDefault="00C143FD" w:rsidP="00EA62CE">
            <w:pPr>
              <w:pStyle w:val="NoSpacing"/>
              <w:numPr>
                <w:ilvl w:val="0"/>
                <w:numId w:val="19"/>
              </w:numPr>
              <w:ind w:left="178" w:hanging="182"/>
              <w:rPr>
                <w:rFonts w:ascii="Times New Roman" w:hAnsi="Times New Roman" w:cs="Times New Roman"/>
                <w:lang w:val="en-GB"/>
              </w:rPr>
            </w:pPr>
            <w:r w:rsidRPr="00B1520A">
              <w:rPr>
                <w:rFonts w:ascii="Times New Roman" w:hAnsi="Times New Roman" w:cs="Times New Roman"/>
                <w:lang w:val="en-GB"/>
              </w:rPr>
              <w:t>Organic synthesis</w:t>
            </w:r>
          </w:p>
        </w:tc>
      </w:tr>
      <w:tr w:rsidR="00C143FD" w:rsidRPr="002F6884" w14:paraId="0639E4D6" w14:textId="77777777" w:rsidTr="00A402BA">
        <w:tc>
          <w:tcPr>
            <w:tcW w:w="2268" w:type="dxa"/>
            <w:tcBorders>
              <w:top w:val="single" w:sz="4" w:space="0" w:color="auto"/>
              <w:left w:val="single" w:sz="4" w:space="0" w:color="auto"/>
              <w:bottom w:val="single" w:sz="4" w:space="0" w:color="auto"/>
              <w:right w:val="single" w:sz="4" w:space="0" w:color="auto"/>
            </w:tcBorders>
            <w:hideMark/>
          </w:tcPr>
          <w:p w14:paraId="4DBC21A0" w14:textId="77777777" w:rsidR="00C143FD" w:rsidRDefault="00C143FD" w:rsidP="00EA62CE">
            <w:pPr>
              <w:pStyle w:val="NoSpacing"/>
              <w:rPr>
                <w:rFonts w:ascii="Times New Roman" w:hAnsi="Times New Roman" w:cs="Times New Roman"/>
                <w:color w:val="000000"/>
                <w:shd w:val="clear" w:color="auto" w:fill="FFFFFF"/>
                <w:lang w:val="en-GB"/>
              </w:rPr>
            </w:pPr>
            <w:r w:rsidRPr="00AA3F2D">
              <w:rPr>
                <w:rFonts w:ascii="Times New Roman" w:hAnsi="Times New Roman" w:cs="Times New Roman"/>
                <w:color w:val="000000"/>
                <w:shd w:val="clear" w:color="auto" w:fill="FFFFFF"/>
                <w:lang w:val="en-GB"/>
              </w:rPr>
              <w:lastRenderedPageBreak/>
              <w:t>Analytical Methods Development And Q</w:t>
            </w:r>
            <w:r>
              <w:rPr>
                <w:rFonts w:ascii="Times New Roman" w:hAnsi="Times New Roman" w:cs="Times New Roman"/>
                <w:color w:val="000000"/>
                <w:shd w:val="clear" w:color="auto" w:fill="FFFFFF"/>
                <w:lang w:val="en-GB"/>
              </w:rPr>
              <w:t>C</w:t>
            </w:r>
            <w:r w:rsidRPr="00AA3F2D">
              <w:rPr>
                <w:rFonts w:ascii="Times New Roman" w:hAnsi="Times New Roman" w:cs="Times New Roman"/>
                <w:color w:val="000000"/>
                <w:shd w:val="clear" w:color="auto" w:fill="FFFFFF"/>
                <w:lang w:val="en-GB"/>
              </w:rPr>
              <w:t xml:space="preserve"> Support Group</w:t>
            </w:r>
          </w:p>
          <w:p w14:paraId="4562E160"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r w:rsidRPr="002F6884">
              <w:rPr>
                <w:rFonts w:ascii="Times New Roman" w:hAnsi="Times New Roman" w:cs="Times New Roman"/>
                <w:lang w:val="en-GB"/>
              </w:rPr>
              <w:t>V.Sutkuvienė</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D6CE91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spectrophotometric, HPLC, MS. Analytes: lipids, peptides, nucleotides</w:t>
            </w:r>
          </w:p>
          <w:p w14:paraId="56368FDD"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 Development and validation of analytical methods.</w:t>
            </w:r>
          </w:p>
        </w:tc>
      </w:tr>
      <w:tr w:rsidR="009E28F6" w:rsidRPr="00790CBD" w14:paraId="358D4DEC" w14:textId="77777777" w:rsidTr="00A402BA">
        <w:tc>
          <w:tcPr>
            <w:tcW w:w="2268" w:type="dxa"/>
          </w:tcPr>
          <w:p w14:paraId="08A1C77D" w14:textId="77777777" w:rsidR="009E28F6" w:rsidRDefault="009E28F6" w:rsidP="009E28F6">
            <w:pPr>
              <w:pStyle w:val="NoSpacing"/>
              <w:rPr>
                <w:rFonts w:ascii="Times New Roman" w:hAnsi="Times New Roman" w:cs="Times New Roman"/>
              </w:rPr>
            </w:pPr>
            <w:r>
              <w:rPr>
                <w:rFonts w:ascii="Times New Roman" w:hAnsi="Times New Roman" w:cs="Times New Roman"/>
              </w:rPr>
              <w:t xml:space="preserve">Chromatography and mass spectroscopy research center </w:t>
            </w:r>
          </w:p>
          <w:p w14:paraId="4F3E08C7" w14:textId="416EC99F" w:rsidR="009E28F6" w:rsidRPr="00790CBD" w:rsidRDefault="009E28F6" w:rsidP="009E28F6">
            <w:pPr>
              <w:pStyle w:val="NoSpacing"/>
              <w:rPr>
                <w:rFonts w:ascii="Times New Roman" w:hAnsi="Times New Roman" w:cs="Times New Roman"/>
                <w:color w:val="000000"/>
                <w:shd w:val="clear" w:color="auto" w:fill="FFFFFF"/>
              </w:rPr>
            </w:pPr>
            <w:r>
              <w:rPr>
                <w:rFonts w:ascii="Times New Roman" w:hAnsi="Times New Roman" w:cs="Times New Roman"/>
              </w:rPr>
              <w:t>Manager. L. Taujenis</w:t>
            </w:r>
          </w:p>
        </w:tc>
        <w:tc>
          <w:tcPr>
            <w:tcW w:w="7371" w:type="dxa"/>
          </w:tcPr>
          <w:p w14:paraId="0A20F426" w14:textId="77777777" w:rsidR="009E28F6" w:rsidRDefault="009E28F6" w:rsidP="009E28F6">
            <w:pPr>
              <w:pStyle w:val="NoSpacing"/>
              <w:rPr>
                <w:rFonts w:ascii="Times New Roman" w:hAnsi="Times New Roman" w:cs="Times New Roman"/>
              </w:rPr>
            </w:pPr>
            <w:r>
              <w:rPr>
                <w:rFonts w:ascii="Times New Roman" w:hAnsi="Times New Roman" w:cs="Times New Roman"/>
              </w:rPr>
              <w:t>Methods:  HPLC, mass spectroscopy, inorganic and organic synthesis, chemometry.</w:t>
            </w:r>
          </w:p>
          <w:p w14:paraId="2D42FF9E" w14:textId="77777777" w:rsidR="009E28F6" w:rsidRDefault="009E28F6" w:rsidP="009E28F6">
            <w:pPr>
              <w:pStyle w:val="NoSpacing"/>
              <w:rPr>
                <w:rFonts w:ascii="Times New Roman" w:hAnsi="Times New Roman" w:cs="Times New Roman"/>
              </w:rPr>
            </w:pPr>
            <w:r>
              <w:rPr>
                <w:rFonts w:ascii="Times New Roman" w:hAnsi="Times New Roman" w:cs="Times New Roman"/>
              </w:rPr>
              <w:t>Research areas:</w:t>
            </w:r>
          </w:p>
          <w:p w14:paraId="7E551182" w14:textId="77777777" w:rsidR="009E28F6" w:rsidRPr="00584325" w:rsidRDefault="009E28F6" w:rsidP="009E28F6">
            <w:pPr>
              <w:pStyle w:val="NoSpacing"/>
              <w:numPr>
                <w:ilvl w:val="0"/>
                <w:numId w:val="20"/>
              </w:numPr>
              <w:rPr>
                <w:rFonts w:ascii="Times New Roman" w:hAnsi="Times New Roman" w:cs="Times New Roman"/>
                <w:lang w:val="en-GB"/>
              </w:rPr>
            </w:pPr>
            <w:r>
              <w:rPr>
                <w:rFonts w:ascii="Times New Roman" w:eastAsia="Times New Roman" w:hAnsi="Times New Roman" w:cs="Times New Roman"/>
              </w:rPr>
              <w:t>Development and application of chromatography tools: sorbents, high pressure LC columns, sample purification solutions;</w:t>
            </w:r>
          </w:p>
          <w:p w14:paraId="21E6FD3A" w14:textId="208DA283" w:rsidR="009E28F6" w:rsidRPr="00790CBD" w:rsidRDefault="009E28F6" w:rsidP="009E28F6">
            <w:pPr>
              <w:pStyle w:val="NoSpacing"/>
              <w:numPr>
                <w:ilvl w:val="0"/>
                <w:numId w:val="20"/>
              </w:numPr>
              <w:rPr>
                <w:rFonts w:ascii="Times New Roman" w:hAnsi="Times New Roman" w:cs="Times New Roman"/>
              </w:rPr>
            </w:pPr>
            <w:r>
              <w:rPr>
                <w:rFonts w:ascii="Times New Roman" w:hAnsi="Times New Roman" w:cs="Times New Roman"/>
                <w:lang w:val="en-GB"/>
              </w:rPr>
              <w:t>Testing of prototypical analytical tools and equipment in applications</w:t>
            </w:r>
          </w:p>
        </w:tc>
      </w:tr>
    </w:tbl>
    <w:p w14:paraId="760C8728" w14:textId="77777777" w:rsidR="00C143FD" w:rsidRDefault="00C143FD" w:rsidP="00C143FD">
      <w:pPr>
        <w:pStyle w:val="Default"/>
        <w:tabs>
          <w:tab w:val="left" w:pos="0"/>
          <w:tab w:val="left" w:pos="426"/>
        </w:tabs>
        <w:jc w:val="both"/>
        <w:rPr>
          <w:rFonts w:ascii="Times New Roman" w:hAnsi="Times New Roman" w:cs="Times New Roman"/>
          <w:sz w:val="22"/>
          <w:szCs w:val="22"/>
        </w:rPr>
      </w:pPr>
    </w:p>
    <w:p w14:paraId="59AA0A2F" w14:textId="77777777" w:rsidR="00C143FD" w:rsidRPr="00B13554" w:rsidRDefault="00C143FD" w:rsidP="00C143FD">
      <w:pPr>
        <w:pStyle w:val="NoSpacing"/>
        <w:numPr>
          <w:ilvl w:val="0"/>
          <w:numId w:val="12"/>
        </w:numPr>
        <w:tabs>
          <w:tab w:val="left" w:pos="851"/>
        </w:tabs>
        <w:ind w:left="0" w:firstLine="567"/>
        <w:rPr>
          <w:rFonts w:ascii="Times New Roman" w:hAnsi="Times New Roman" w:cs="Times New Roman"/>
        </w:rPr>
      </w:pPr>
      <w:r>
        <w:rPr>
          <w:rFonts w:ascii="Times New Roman" w:hAnsi="Times New Roman" w:cs="Times New Roman"/>
        </w:rPr>
        <w:t>A</w:t>
      </w:r>
      <w:r w:rsidRPr="00B13554">
        <w:rPr>
          <w:rFonts w:ascii="Times New Roman" w:hAnsi="Times New Roman" w:cs="Times New Roman"/>
        </w:rPr>
        <w:t xml:space="preserve">pplicant should choose no more than three </w:t>
      </w:r>
      <w:r>
        <w:rPr>
          <w:rFonts w:ascii="Times New Roman" w:hAnsi="Times New Roman" w:cs="Times New Roman"/>
        </w:rPr>
        <w:t>R</w:t>
      </w:r>
      <w:r w:rsidRPr="00B13554">
        <w:rPr>
          <w:rFonts w:ascii="Times New Roman" w:hAnsi="Times New Roman" w:cs="Times New Roman"/>
        </w:rPr>
        <w:t xml:space="preserve">esearch </w:t>
      </w:r>
      <w:r>
        <w:rPr>
          <w:rFonts w:ascii="Times New Roman" w:hAnsi="Times New Roman" w:cs="Times New Roman"/>
        </w:rPr>
        <w:t>groups</w:t>
      </w:r>
      <w:r w:rsidRPr="00B13554">
        <w:rPr>
          <w:rFonts w:ascii="Times New Roman" w:hAnsi="Times New Roman" w:cs="Times New Roman"/>
        </w:rPr>
        <w:t xml:space="preserve"> </w:t>
      </w:r>
      <w:r>
        <w:rPr>
          <w:rFonts w:ascii="Times New Roman" w:hAnsi="Times New Roman" w:cs="Times New Roman"/>
        </w:rPr>
        <w:t>named</w:t>
      </w:r>
      <w:r w:rsidRPr="00B13554">
        <w:rPr>
          <w:rFonts w:ascii="Times New Roman" w:hAnsi="Times New Roman" w:cs="Times New Roman"/>
        </w:rPr>
        <w:t xml:space="preserve"> above.</w:t>
      </w:r>
    </w:p>
    <w:p w14:paraId="549458F7" w14:textId="6E4AA50C" w:rsidR="00724B0D" w:rsidRPr="005E1825" w:rsidRDefault="00833ACC" w:rsidP="00D842E1">
      <w:pPr>
        <w:pStyle w:val="NoSpacing"/>
        <w:numPr>
          <w:ilvl w:val="0"/>
          <w:numId w:val="12"/>
        </w:numPr>
        <w:tabs>
          <w:tab w:val="left" w:pos="851"/>
        </w:tabs>
        <w:ind w:left="567" w:firstLine="0"/>
        <w:jc w:val="both"/>
        <w:rPr>
          <w:rFonts w:ascii="Times New Roman" w:hAnsi="Times New Roman" w:cs="Times New Roman"/>
        </w:rPr>
      </w:pPr>
      <w:r w:rsidRPr="005E1825">
        <w:rPr>
          <w:rFonts w:ascii="Times New Roman" w:hAnsi="Times New Roman" w:cs="Times New Roman"/>
        </w:rPr>
        <w:t xml:space="preserve">Applicants </w:t>
      </w:r>
      <w:r w:rsidR="00724B0D" w:rsidRPr="005E1825">
        <w:rPr>
          <w:rFonts w:ascii="Times New Roman" w:hAnsi="Times New Roman" w:cs="Times New Roman"/>
        </w:rPr>
        <w:t>must</w:t>
      </w:r>
      <w:r w:rsidRPr="005E1825">
        <w:rPr>
          <w:rFonts w:ascii="Times New Roman" w:hAnsi="Times New Roman" w:cs="Times New Roman"/>
        </w:rPr>
        <w:t xml:space="preserve"> be</w:t>
      </w:r>
      <w:r w:rsidR="00724B0D" w:rsidRPr="005E1825">
        <w:rPr>
          <w:rFonts w:ascii="Times New Roman" w:hAnsi="Times New Roman" w:cs="Times New Roman"/>
        </w:rPr>
        <w:t xml:space="preserve"> </w:t>
      </w:r>
      <w:r w:rsidR="00E93E51" w:rsidRPr="005E1825">
        <w:rPr>
          <w:rFonts w:ascii="Times New Roman" w:hAnsi="Times New Roman" w:cs="Times New Roman"/>
        </w:rPr>
        <w:t xml:space="preserve">first </w:t>
      </w:r>
      <w:r w:rsidR="00724B0D" w:rsidRPr="005E1825">
        <w:rPr>
          <w:rFonts w:ascii="Times New Roman" w:hAnsi="Times New Roman" w:cs="Times New Roman"/>
        </w:rPr>
        <w:t xml:space="preserve">year </w:t>
      </w:r>
      <w:r w:rsidR="00D842E1" w:rsidRPr="005E1825">
        <w:rPr>
          <w:rFonts w:ascii="Times New Roman" w:hAnsi="Times New Roman" w:cs="Times New Roman"/>
        </w:rPr>
        <w:t>Master</w:t>
      </w:r>
      <w:r w:rsidR="00724B0D" w:rsidRPr="005E1825">
        <w:rPr>
          <w:rFonts w:ascii="Times New Roman" w:hAnsi="Times New Roman" w:cs="Times New Roman"/>
        </w:rPr>
        <w:t xml:space="preserve"> students studying Natural sciences or other sciences related to the activities of the Company and aiming to prepare their Final thesis at the Company</w:t>
      </w:r>
      <w:r w:rsidR="001233AE">
        <w:rPr>
          <w:rFonts w:ascii="Times New Roman" w:hAnsi="Times New Roman" w:cs="Times New Roman"/>
        </w:rPr>
        <w:t xml:space="preserve">, as also Company employees who are </w:t>
      </w:r>
      <w:r w:rsidR="001233AE" w:rsidRPr="005E1825">
        <w:rPr>
          <w:rFonts w:ascii="Times New Roman" w:hAnsi="Times New Roman" w:cs="Times New Roman"/>
        </w:rPr>
        <w:t>first year Master students</w:t>
      </w:r>
      <w:r w:rsidR="001233AE">
        <w:rPr>
          <w:rFonts w:ascii="Times New Roman" w:hAnsi="Times New Roman" w:cs="Times New Roman"/>
        </w:rPr>
        <w:t xml:space="preserve"> and employed no more than 0.6 FTE.   </w:t>
      </w:r>
    </w:p>
    <w:p w14:paraId="79BBC99C" w14:textId="64FA93A0"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Applications for the competition must be submitted by </w:t>
      </w:r>
      <w:r w:rsidR="00D003BF">
        <w:rPr>
          <w:rFonts w:ascii="Times New Roman" w:hAnsi="Times New Roman" w:cs="Times New Roman"/>
        </w:rPr>
        <w:t>September</w:t>
      </w:r>
      <w:r w:rsidRPr="005E1825">
        <w:rPr>
          <w:rFonts w:ascii="Times New Roman" w:hAnsi="Times New Roman" w:cs="Times New Roman"/>
        </w:rPr>
        <w:t xml:space="preserve"> </w:t>
      </w:r>
      <w:r w:rsidR="00D003BF">
        <w:rPr>
          <w:rFonts w:ascii="Times New Roman" w:hAnsi="Times New Roman" w:cs="Times New Roman"/>
        </w:rPr>
        <w:t>15</w:t>
      </w:r>
      <w:r w:rsidRPr="005E1825">
        <w:rPr>
          <w:rFonts w:ascii="Times New Roman" w:hAnsi="Times New Roman" w:cs="Times New Roman"/>
        </w:rPr>
        <w:t>, 202</w:t>
      </w:r>
      <w:r w:rsidR="00C143FD">
        <w:rPr>
          <w:rFonts w:ascii="Times New Roman" w:hAnsi="Times New Roman" w:cs="Times New Roman"/>
        </w:rPr>
        <w:t>2</w:t>
      </w:r>
      <w:r w:rsidRPr="005E1825">
        <w:rPr>
          <w:rFonts w:ascii="Times New Roman" w:hAnsi="Times New Roman" w:cs="Times New Roman"/>
        </w:rPr>
        <w:t>.</w:t>
      </w:r>
    </w:p>
    <w:p w14:paraId="45C165A0" w14:textId="64CE139E"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Student applicants must submit following documents:  </w:t>
      </w:r>
    </w:p>
    <w:p w14:paraId="276472FC" w14:textId="339611B8"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Curriculum vitae (CV)</w:t>
      </w:r>
      <w:r w:rsidR="005E1825" w:rsidRPr="005E1825">
        <w:rPr>
          <w:rFonts w:ascii="Times New Roman" w:hAnsi="Times New Roman" w:cs="Times New Roman"/>
        </w:rPr>
        <w:t>;</w:t>
      </w:r>
    </w:p>
    <w:p w14:paraId="539BE871" w14:textId="40CBE5D2"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Motivational letter, also </w:t>
      </w:r>
      <w:bookmarkStart w:id="1" w:name="_Hlk71810695"/>
      <w:r w:rsidRPr="005E1825">
        <w:rPr>
          <w:rFonts w:ascii="Times New Roman" w:hAnsi="Times New Roman" w:cs="Times New Roman"/>
        </w:rPr>
        <w:t xml:space="preserve">indicating preferred </w:t>
      </w:r>
      <w:r w:rsidR="00C143FD">
        <w:rPr>
          <w:rFonts w:ascii="Times New Roman" w:hAnsi="Times New Roman" w:cs="Times New Roman"/>
        </w:rPr>
        <w:t>R</w:t>
      </w:r>
      <w:r w:rsidRPr="005E1825">
        <w:rPr>
          <w:rFonts w:ascii="Times New Roman" w:hAnsi="Times New Roman" w:cs="Times New Roman"/>
        </w:rPr>
        <w:t xml:space="preserve">esearch </w:t>
      </w:r>
      <w:r w:rsidR="00C143FD">
        <w:rPr>
          <w:rFonts w:ascii="Times New Roman" w:hAnsi="Times New Roman" w:cs="Times New Roman"/>
        </w:rPr>
        <w:t>groups</w:t>
      </w:r>
      <w:r w:rsidRPr="005E1825">
        <w:rPr>
          <w:rFonts w:ascii="Times New Roman" w:hAnsi="Times New Roman" w:cs="Times New Roman"/>
        </w:rPr>
        <w:t xml:space="preserve"> </w:t>
      </w:r>
      <w:bookmarkEnd w:id="1"/>
      <w:r w:rsidR="0018224B" w:rsidRPr="005E1825">
        <w:rPr>
          <w:rFonts w:ascii="Times New Roman" w:hAnsi="Times New Roman" w:cs="Times New Roman"/>
        </w:rPr>
        <w:t>from the list above</w:t>
      </w:r>
      <w:r w:rsidR="005E1825" w:rsidRPr="005E1825">
        <w:rPr>
          <w:rFonts w:ascii="Times New Roman" w:hAnsi="Times New Roman" w:cs="Times New Roman"/>
        </w:rPr>
        <w:t>;</w:t>
      </w:r>
    </w:p>
    <w:p w14:paraId="22F1E6FD" w14:textId="73A05BD9" w:rsidR="00CF3F1E" w:rsidRPr="005E1825" w:rsidRDefault="005E1825" w:rsidP="00CF3F1E">
      <w:pPr>
        <w:pStyle w:val="NoSpacing"/>
        <w:numPr>
          <w:ilvl w:val="0"/>
          <w:numId w:val="14"/>
        </w:numPr>
        <w:rPr>
          <w:rFonts w:ascii="Times New Roman" w:hAnsi="Times New Roman" w:cs="Times New Roman"/>
        </w:rPr>
      </w:pPr>
      <w:r w:rsidRPr="005E1825">
        <w:rPr>
          <w:rFonts w:ascii="Times New Roman" w:hAnsi="Times New Roman" w:cs="Times New Roman"/>
        </w:rPr>
        <w:t>Copy of Bachelor studies diploma and its supplement;</w:t>
      </w:r>
    </w:p>
    <w:p w14:paraId="1F31080D" w14:textId="69F07A8E"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Copy of </w:t>
      </w:r>
      <w:r w:rsidR="005E1825" w:rsidRPr="005E1825">
        <w:rPr>
          <w:rFonts w:ascii="Times New Roman" w:hAnsi="Times New Roman" w:cs="Times New Roman"/>
        </w:rPr>
        <w:t>S</w:t>
      </w:r>
      <w:r w:rsidR="0018224B" w:rsidRPr="005E1825">
        <w:rPr>
          <w:rFonts w:ascii="Times New Roman" w:hAnsi="Times New Roman" w:cs="Times New Roman"/>
        </w:rPr>
        <w:t xml:space="preserve">econdary </w:t>
      </w:r>
      <w:r w:rsidRPr="005E1825">
        <w:rPr>
          <w:rFonts w:ascii="Times New Roman" w:hAnsi="Times New Roman" w:cs="Times New Roman"/>
        </w:rPr>
        <w:t>school graduation diploma</w:t>
      </w:r>
      <w:r w:rsidR="005E1825" w:rsidRPr="005E1825">
        <w:rPr>
          <w:rFonts w:ascii="Times New Roman" w:hAnsi="Times New Roman" w:cs="Times New Roman"/>
        </w:rPr>
        <w:t>;</w:t>
      </w:r>
    </w:p>
    <w:p w14:paraId="370E9BC3" w14:textId="499A9AFD"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Copy of other achievements, such as scientific and/or social activities (e.g. participations in scientific competitions</w:t>
      </w:r>
      <w:r w:rsidR="0018224B" w:rsidRPr="005E1825">
        <w:rPr>
          <w:rFonts w:ascii="Times New Roman" w:hAnsi="Times New Roman" w:cs="Times New Roman"/>
        </w:rPr>
        <w:t xml:space="preserve">, </w:t>
      </w:r>
      <w:r w:rsidRPr="005E1825">
        <w:rPr>
          <w:rFonts w:ascii="Times New Roman" w:hAnsi="Times New Roman" w:cs="Times New Roman"/>
        </w:rPr>
        <w:t>tournaments and other)</w:t>
      </w:r>
      <w:r w:rsidR="005E1825" w:rsidRPr="005E1825">
        <w:rPr>
          <w:rFonts w:ascii="Times New Roman" w:hAnsi="Times New Roman" w:cs="Times New Roman"/>
        </w:rPr>
        <w:t>;</w:t>
      </w:r>
    </w:p>
    <w:p w14:paraId="467A54CB" w14:textId="4F55DF15"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Recommendation from </w:t>
      </w:r>
      <w:r w:rsidR="00CF3F1E" w:rsidRPr="005E1825">
        <w:rPr>
          <w:rFonts w:ascii="Times New Roman" w:hAnsi="Times New Roman" w:cs="Times New Roman"/>
        </w:rPr>
        <w:t>VU</w:t>
      </w:r>
      <w:r w:rsidRPr="005E1825">
        <w:rPr>
          <w:rFonts w:ascii="Times New Roman" w:hAnsi="Times New Roman" w:cs="Times New Roman"/>
        </w:rPr>
        <w:t xml:space="preserve"> Faculty or Employer would be additional benefit.      </w:t>
      </w:r>
    </w:p>
    <w:p w14:paraId="0C424A35" w14:textId="63B99884" w:rsidR="00CF3F1E" w:rsidRPr="005E1825" w:rsidRDefault="00CF3F1E"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eastAsia="Times New Roman" w:hAnsi="Times New Roman"/>
        </w:rPr>
        <w:t xml:space="preserve">Application documents should be submitted to VU Study administration department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5" w:history="1">
        <w:r w:rsidRPr="005E1825">
          <w:rPr>
            <w:rStyle w:val="Hyperlink"/>
            <w:rFonts w:ascii="Times New Roman" w:hAnsi="Times New Roman" w:cs="Times New Roman"/>
          </w:rPr>
          <w:t>jurgita.alonderyte@cr.vu.lt</w:t>
        </w:r>
      </w:hyperlink>
      <w:r w:rsidRPr="005E1825">
        <w:rPr>
          <w:rFonts w:ascii="Times New Roman" w:eastAsia="Times New Roman" w:hAnsi="Times New Roman"/>
        </w:rPr>
        <w:t xml:space="preserve"> and “Thermo Fisher Scientific Baltics” UAB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6" w:history="1">
        <w:r w:rsidRPr="005E1825">
          <w:rPr>
            <w:rStyle w:val="Hyperlink"/>
            <w:rFonts w:ascii="Times New Roman" w:hAnsi="Times New Roman" w:cs="Times New Roman"/>
          </w:rPr>
          <w:t>stud@thermofisher.com</w:t>
        </w:r>
      </w:hyperlink>
      <w:r w:rsidRPr="005E1825">
        <w:rPr>
          <w:rFonts w:ascii="Times New Roman" w:eastAsia="Times New Roman" w:hAnsi="Times New Roman"/>
        </w:rPr>
        <w:t xml:space="preserve"> titled “Thermo Fisher Scientific nominal scholarship”.</w:t>
      </w:r>
    </w:p>
    <w:p w14:paraId="679868FF" w14:textId="7777777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443F7B48" w:rsidR="0018224B" w:rsidRPr="005E1825" w:rsidRDefault="0018224B" w:rsidP="005E1825">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 The Commission evaluates applicant’s study results </w:t>
      </w:r>
      <w:r w:rsidR="005E1825">
        <w:rPr>
          <w:rFonts w:ascii="Times New Roman" w:hAnsi="Times New Roman" w:cs="Times New Roman"/>
        </w:rPr>
        <w:t xml:space="preserve">– Bachelor final thesis (or exams) and main study field subjects </w:t>
      </w:r>
      <w:r w:rsidRPr="005E1825">
        <w:rPr>
          <w:rFonts w:ascii="Times New Roman" w:hAnsi="Times New Roman" w:cs="Times New Roman"/>
        </w:rPr>
        <w:t>weighted average grades must be no less than 8</w:t>
      </w:r>
      <w:r w:rsidR="005E1825">
        <w:rPr>
          <w:rFonts w:ascii="Times New Roman" w:hAnsi="Times New Roman" w:cs="Times New Roman"/>
        </w:rPr>
        <w:t xml:space="preserve">, </w:t>
      </w:r>
      <w:r w:rsidRPr="005E1825">
        <w:rPr>
          <w:rFonts w:ascii="Times New Roman" w:hAnsi="Times New Roman" w:cs="Times New Roman"/>
        </w:rPr>
        <w:t>motivation, achievements and practical research capabilities.</w:t>
      </w:r>
    </w:p>
    <w:p w14:paraId="0640775C" w14:textId="554B25C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Decision regarding the Scholarship will be communicated via applicant’s e-mail.</w:t>
      </w:r>
    </w:p>
    <w:p w14:paraId="0F7E0C17" w14:textId="70E7F2E4" w:rsidR="00971E33"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sidRPr="005E1825">
        <w:rPr>
          <w:rFonts w:ascii="Times New Roman" w:hAnsi="Times New Roman" w:cs="Times New Roman"/>
        </w:rPr>
        <w:t>A</w:t>
      </w:r>
      <w:r w:rsidRPr="005E1825">
        <w:rPr>
          <w:rFonts w:ascii="Times New Roman" w:hAnsi="Times New Roman" w:cs="Times New Roman"/>
        </w:rPr>
        <w:t>greement</w:t>
      </w:r>
      <w:r w:rsidR="00971E33" w:rsidRPr="005E1825">
        <w:rPr>
          <w:rFonts w:ascii="Times New Roman" w:hAnsi="Times New Roman" w:cs="Times New Roman"/>
        </w:rPr>
        <w:t xml:space="preserve"> between the Company and the </w:t>
      </w:r>
      <w:r w:rsidR="00CF3F1E" w:rsidRPr="005E1825">
        <w:rPr>
          <w:rFonts w:ascii="Times New Roman" w:hAnsi="Times New Roman" w:cs="Times New Roman"/>
        </w:rPr>
        <w:t>VU</w:t>
      </w:r>
      <w:r w:rsidR="00971E33" w:rsidRPr="005E1825">
        <w:rPr>
          <w:rFonts w:ascii="Times New Roman" w:hAnsi="Times New Roman" w:cs="Times New Roman"/>
        </w:rPr>
        <w:t xml:space="preserve">. </w:t>
      </w:r>
    </w:p>
    <w:p w14:paraId="4E4AE766" w14:textId="6B7C7B1E" w:rsidR="00971E33"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Terms and conditions of the Scholarship are defined in accordance to the Agreement between the Company and </w:t>
      </w:r>
      <w:r w:rsidR="00CF3F1E" w:rsidRPr="005E1825">
        <w:rPr>
          <w:rFonts w:ascii="Times New Roman" w:hAnsi="Times New Roman" w:cs="Times New Roman"/>
        </w:rPr>
        <w:t>VU</w:t>
      </w:r>
      <w:r w:rsidRPr="005E1825">
        <w:rPr>
          <w:rFonts w:ascii="Times New Roman" w:hAnsi="Times New Roman" w:cs="Times New Roman"/>
        </w:rPr>
        <w:t xml:space="preserve">. </w:t>
      </w:r>
      <w:r w:rsidR="0018224B" w:rsidRPr="005E1825">
        <w:rPr>
          <w:rFonts w:ascii="Times New Roman" w:hAnsi="Times New Roman" w:cs="Times New Roman"/>
        </w:rPr>
        <w:t xml:space="preserve"> </w:t>
      </w:r>
    </w:p>
    <w:p w14:paraId="713B6935" w14:textId="03E6EE2B" w:rsidR="0018224B"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I</w:t>
      </w:r>
      <w:r w:rsidR="00CF3F1E" w:rsidRPr="005E1825">
        <w:rPr>
          <w:rFonts w:ascii="Times New Roman" w:hAnsi="Times New Roman" w:cs="Times New Roman"/>
        </w:rPr>
        <w:t>n</w:t>
      </w:r>
      <w:r w:rsidRPr="005E1825">
        <w:rPr>
          <w:rFonts w:ascii="Times New Roman" w:hAnsi="Times New Roman" w:cs="Times New Roman"/>
        </w:rPr>
        <w:t xml:space="preserve"> exceptional cases the Company or the </w:t>
      </w:r>
      <w:r w:rsidR="00CF3F1E" w:rsidRPr="005E1825">
        <w:rPr>
          <w:rFonts w:ascii="Times New Roman" w:hAnsi="Times New Roman" w:cs="Times New Roman"/>
        </w:rPr>
        <w:t>VU</w:t>
      </w:r>
      <w:r w:rsidRPr="005E1825">
        <w:rPr>
          <w:rFonts w:ascii="Times New Roman" w:hAnsi="Times New Roman" w:cs="Times New Roman"/>
        </w:rPr>
        <w:t xml:space="preserve"> have a right to change terms and conditions of the Scholarship or to terminate the call for applications. </w:t>
      </w:r>
    </w:p>
    <w:p w14:paraId="4D73522A" w14:textId="5C23F35E" w:rsidR="00724B0D" w:rsidRPr="005E1825" w:rsidRDefault="00724B0D" w:rsidP="00971E33">
      <w:pPr>
        <w:pStyle w:val="NoSpacing"/>
        <w:jc w:val="both"/>
        <w:rPr>
          <w:rFonts w:ascii="Times New Roman" w:hAnsi="Times New Roman" w:cs="Times New Roman"/>
        </w:rPr>
      </w:pPr>
    </w:p>
    <w:p w14:paraId="6A3C3C61" w14:textId="29CB3AE3" w:rsidR="00724B0D" w:rsidRPr="005E1825" w:rsidRDefault="00724B0D" w:rsidP="00447CFA">
      <w:pPr>
        <w:pStyle w:val="NoSpacing"/>
        <w:rPr>
          <w:rFonts w:ascii="Times New Roman" w:hAnsi="Times New Roman" w:cs="Times New Roman"/>
        </w:rPr>
      </w:pPr>
    </w:p>
    <w:p w14:paraId="749EE057" w14:textId="0E116D8F" w:rsidR="00CF3F1E" w:rsidRPr="005E1825" w:rsidRDefault="00CF3F1E" w:rsidP="00447CFA">
      <w:pPr>
        <w:pStyle w:val="NoSpacing"/>
        <w:rPr>
          <w:rFonts w:ascii="Times New Roman" w:hAnsi="Times New Roman" w:cs="Times New Roman"/>
        </w:rPr>
      </w:pPr>
    </w:p>
    <w:p w14:paraId="4DA4B57B" w14:textId="707D5829" w:rsidR="00CF3F1E" w:rsidRPr="005E1825" w:rsidRDefault="00CF3F1E" w:rsidP="00447CFA">
      <w:pPr>
        <w:pStyle w:val="NoSpacing"/>
        <w:rPr>
          <w:rFonts w:ascii="Times New Roman" w:hAnsi="Times New Roman" w:cs="Times New Roman"/>
        </w:rPr>
      </w:pPr>
    </w:p>
    <w:p w14:paraId="13AC2292" w14:textId="4DB6F050" w:rsidR="00CF3F1E" w:rsidRPr="005E1825" w:rsidRDefault="00CF3F1E" w:rsidP="00447CFA">
      <w:pPr>
        <w:pStyle w:val="NoSpacing"/>
        <w:rPr>
          <w:rFonts w:ascii="Times New Roman" w:hAnsi="Times New Roman" w:cs="Times New Roman"/>
        </w:rPr>
      </w:pPr>
    </w:p>
    <w:p w14:paraId="33F918AC" w14:textId="77777777" w:rsidR="00CF3F1E" w:rsidRPr="005E1825" w:rsidRDefault="00CF3F1E" w:rsidP="00447CFA">
      <w:pPr>
        <w:pStyle w:val="NoSpacing"/>
        <w:rPr>
          <w:rFonts w:ascii="Times New Roman" w:hAnsi="Times New Roman" w:cs="Times New Roman"/>
        </w:rPr>
      </w:pPr>
    </w:p>
    <w:p w14:paraId="2F454AA6" w14:textId="77777777" w:rsidR="00724B0D" w:rsidRPr="005E1825" w:rsidRDefault="00724B0D" w:rsidP="00447CFA">
      <w:pPr>
        <w:pStyle w:val="NoSpacing"/>
        <w:rPr>
          <w:rFonts w:ascii="Times New Roman" w:hAnsi="Times New Roman" w:cs="Times New Roman"/>
        </w:rPr>
      </w:pPr>
    </w:p>
    <w:p w14:paraId="52BB0E91" w14:textId="3B3C3D97" w:rsidR="00F532AD" w:rsidRPr="005E1825" w:rsidRDefault="00C143FD" w:rsidP="00F532AD">
      <w:pPr>
        <w:pStyle w:val="NoSpacing"/>
        <w:rPr>
          <w:rFonts w:ascii="Times New Roman" w:hAnsi="Times New Roman" w:cs="Times New Roman"/>
        </w:rPr>
      </w:pPr>
      <w:r>
        <w:rPr>
          <w:rFonts w:ascii="Times New Roman" w:hAnsi="Times New Roman" w:cs="Times New Roman"/>
        </w:rPr>
        <w:t>05 May,</w:t>
      </w:r>
      <w:r w:rsidR="00971E33" w:rsidRPr="005E1825">
        <w:rPr>
          <w:rFonts w:ascii="Times New Roman" w:hAnsi="Times New Roman" w:cs="Times New Roman"/>
        </w:rPr>
        <w:t xml:space="preserve"> 202</w:t>
      </w:r>
      <w:r>
        <w:rPr>
          <w:rFonts w:ascii="Times New Roman" w:hAnsi="Times New Roman" w:cs="Times New Roman"/>
        </w:rPr>
        <w:t>2</w:t>
      </w:r>
    </w:p>
    <w:p w14:paraId="704E2B32" w14:textId="5C5D040F" w:rsidR="00447CFA" w:rsidRPr="005E1825" w:rsidRDefault="00447CFA" w:rsidP="00447CFA">
      <w:pPr>
        <w:pStyle w:val="NoSpacing"/>
        <w:rPr>
          <w:rFonts w:ascii="Times New Roman" w:hAnsi="Times New Roman" w:cs="Times New Roman"/>
        </w:rPr>
      </w:pPr>
    </w:p>
    <w:sectPr w:rsidR="00447CFA" w:rsidRPr="005E1825" w:rsidSect="006859CD">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F7646D"/>
    <w:multiLevelType w:val="hybridMultilevel"/>
    <w:tmpl w:val="63E81962"/>
    <w:lvl w:ilvl="0" w:tplc="DEECBC40">
      <w:start w:val="1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9"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1"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3"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B111FC1"/>
    <w:multiLevelType w:val="hybridMultilevel"/>
    <w:tmpl w:val="CDF6F008"/>
    <w:lvl w:ilvl="0" w:tplc="1B0C095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254ECE"/>
    <w:multiLevelType w:val="multilevel"/>
    <w:tmpl w:val="06EA8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
  </w:num>
  <w:num w:numId="5">
    <w:abstractNumId w:val="3"/>
  </w:num>
  <w:num w:numId="6">
    <w:abstractNumId w:val="0"/>
  </w:num>
  <w:num w:numId="7">
    <w:abstractNumId w:val="4"/>
  </w:num>
  <w:num w:numId="8">
    <w:abstractNumId w:val="7"/>
  </w:num>
  <w:num w:numId="9">
    <w:abstractNumId w:val="12"/>
  </w:num>
  <w:num w:numId="10">
    <w:abstractNumId w:val="9"/>
  </w:num>
  <w:num w:numId="11">
    <w:abstractNumId w:val="11"/>
  </w:num>
  <w:num w:numId="12">
    <w:abstractNumId w:val="6"/>
  </w:num>
  <w:num w:numId="13">
    <w:abstractNumId w:val="17"/>
  </w:num>
  <w:num w:numId="14">
    <w:abstractNumId w:val="15"/>
  </w:num>
  <w:num w:numId="15">
    <w:abstractNumId w:val="16"/>
  </w:num>
  <w:num w:numId="16">
    <w:abstractNumId w:val="2"/>
  </w:num>
  <w:num w:numId="17">
    <w:abstractNumId w:val="0"/>
  </w:num>
  <w:num w:numId="18">
    <w:abstractNumId w:val="10"/>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35861"/>
    <w:rsid w:val="00047F3C"/>
    <w:rsid w:val="00057CA8"/>
    <w:rsid w:val="000E466D"/>
    <w:rsid w:val="00104880"/>
    <w:rsid w:val="001233AE"/>
    <w:rsid w:val="00143BED"/>
    <w:rsid w:val="001743D9"/>
    <w:rsid w:val="0018224B"/>
    <w:rsid w:val="001D1D01"/>
    <w:rsid w:val="001E5DA0"/>
    <w:rsid w:val="001F110F"/>
    <w:rsid w:val="001F6073"/>
    <w:rsid w:val="002142BB"/>
    <w:rsid w:val="00266721"/>
    <w:rsid w:val="002726CE"/>
    <w:rsid w:val="002977A7"/>
    <w:rsid w:val="002F1B9E"/>
    <w:rsid w:val="00300C4C"/>
    <w:rsid w:val="0030106E"/>
    <w:rsid w:val="0031725E"/>
    <w:rsid w:val="00380F0E"/>
    <w:rsid w:val="003C6866"/>
    <w:rsid w:val="003E3E0D"/>
    <w:rsid w:val="003F3685"/>
    <w:rsid w:val="004300BA"/>
    <w:rsid w:val="0043668E"/>
    <w:rsid w:val="00441B1B"/>
    <w:rsid w:val="00442E16"/>
    <w:rsid w:val="00447CFA"/>
    <w:rsid w:val="004836DB"/>
    <w:rsid w:val="004879C6"/>
    <w:rsid w:val="004C27BF"/>
    <w:rsid w:val="004F01CC"/>
    <w:rsid w:val="00506900"/>
    <w:rsid w:val="00582440"/>
    <w:rsid w:val="00593EEA"/>
    <w:rsid w:val="005A0F00"/>
    <w:rsid w:val="005C1209"/>
    <w:rsid w:val="005C78BD"/>
    <w:rsid w:val="005E1825"/>
    <w:rsid w:val="006859CD"/>
    <w:rsid w:val="006A1794"/>
    <w:rsid w:val="006D7BBF"/>
    <w:rsid w:val="006E033C"/>
    <w:rsid w:val="006E451D"/>
    <w:rsid w:val="00705DC3"/>
    <w:rsid w:val="00724B0D"/>
    <w:rsid w:val="00740ECF"/>
    <w:rsid w:val="00771647"/>
    <w:rsid w:val="00791006"/>
    <w:rsid w:val="0079186E"/>
    <w:rsid w:val="007A4C49"/>
    <w:rsid w:val="007B5C2C"/>
    <w:rsid w:val="007B62C0"/>
    <w:rsid w:val="007C03F4"/>
    <w:rsid w:val="00832B1E"/>
    <w:rsid w:val="00833ACC"/>
    <w:rsid w:val="00844240"/>
    <w:rsid w:val="00865CFE"/>
    <w:rsid w:val="008D4F66"/>
    <w:rsid w:val="00937278"/>
    <w:rsid w:val="0095004B"/>
    <w:rsid w:val="009517C4"/>
    <w:rsid w:val="00971E33"/>
    <w:rsid w:val="00975904"/>
    <w:rsid w:val="009A48D1"/>
    <w:rsid w:val="009C1940"/>
    <w:rsid w:val="009E28F6"/>
    <w:rsid w:val="00A16DFF"/>
    <w:rsid w:val="00A27DEE"/>
    <w:rsid w:val="00A402BA"/>
    <w:rsid w:val="00A4044F"/>
    <w:rsid w:val="00A91AEA"/>
    <w:rsid w:val="00AD73E3"/>
    <w:rsid w:val="00AE24EA"/>
    <w:rsid w:val="00B13554"/>
    <w:rsid w:val="00B31571"/>
    <w:rsid w:val="00B673B1"/>
    <w:rsid w:val="00BA4B18"/>
    <w:rsid w:val="00C143FD"/>
    <w:rsid w:val="00C20A6C"/>
    <w:rsid w:val="00C31AAF"/>
    <w:rsid w:val="00C53DE4"/>
    <w:rsid w:val="00C923A4"/>
    <w:rsid w:val="00CA2CA8"/>
    <w:rsid w:val="00CB6892"/>
    <w:rsid w:val="00CE04F0"/>
    <w:rsid w:val="00CF3F1E"/>
    <w:rsid w:val="00D003BF"/>
    <w:rsid w:val="00D3566C"/>
    <w:rsid w:val="00D452A4"/>
    <w:rsid w:val="00D842E1"/>
    <w:rsid w:val="00D874DF"/>
    <w:rsid w:val="00DA0287"/>
    <w:rsid w:val="00E14FCB"/>
    <w:rsid w:val="00E24C48"/>
    <w:rsid w:val="00E301FB"/>
    <w:rsid w:val="00E8064E"/>
    <w:rsid w:val="00E92911"/>
    <w:rsid w:val="00E93E51"/>
    <w:rsid w:val="00EA0168"/>
    <w:rsid w:val="00F22542"/>
    <w:rsid w:val="00F31B6D"/>
    <w:rsid w:val="00F46914"/>
    <w:rsid w:val="00F532AD"/>
    <w:rsid w:val="00F840BC"/>
    <w:rsid w:val="00F90BD0"/>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B13554"/>
    <w:pPr>
      <w:ind w:left="720"/>
    </w:pPr>
    <w:rPr>
      <w:rFonts w:cs="Calibri"/>
      <w:lang w:val="en-US"/>
    </w:rPr>
  </w:style>
  <w:style w:type="paragraph" w:styleId="HTMLPreformatted">
    <w:name w:val="HTML Preformatted"/>
    <w:basedOn w:val="Normal"/>
    <w:link w:val="HTMLPreformattedChar"/>
    <w:uiPriority w:val="99"/>
    <w:semiHidden/>
    <w:unhideWhenUsed/>
    <w:rsid w:val="009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7278"/>
    <w:rPr>
      <w:rFonts w:ascii="Courier New" w:eastAsia="Times New Roman" w:hAnsi="Courier New" w:cs="Courier New"/>
      <w:sz w:val="20"/>
      <w:szCs w:val="20"/>
    </w:rPr>
  </w:style>
  <w:style w:type="character" w:customStyle="1" w:styleId="y2iqfc">
    <w:name w:val="y2iqfc"/>
    <w:basedOn w:val="DefaultParagraphFont"/>
    <w:rsid w:val="009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106">
      <w:bodyDiv w:val="1"/>
      <w:marLeft w:val="0"/>
      <w:marRight w:val="0"/>
      <w:marTop w:val="0"/>
      <w:marBottom w:val="0"/>
      <w:divBdr>
        <w:top w:val="none" w:sz="0" w:space="0" w:color="auto"/>
        <w:left w:val="none" w:sz="0" w:space="0" w:color="auto"/>
        <w:bottom w:val="none" w:sz="0" w:space="0" w:color="auto"/>
        <w:right w:val="none" w:sz="0" w:space="0" w:color="auto"/>
      </w:divBdr>
    </w:div>
    <w:div w:id="115101852">
      <w:bodyDiv w:val="1"/>
      <w:marLeft w:val="0"/>
      <w:marRight w:val="0"/>
      <w:marTop w:val="0"/>
      <w:marBottom w:val="0"/>
      <w:divBdr>
        <w:top w:val="none" w:sz="0" w:space="0" w:color="auto"/>
        <w:left w:val="none" w:sz="0" w:space="0" w:color="auto"/>
        <w:bottom w:val="none" w:sz="0" w:space="0" w:color="auto"/>
        <w:right w:val="none" w:sz="0" w:space="0" w:color="auto"/>
      </w:divBdr>
    </w:div>
    <w:div w:id="269630502">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729380925">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501773131">
      <w:bodyDiv w:val="1"/>
      <w:marLeft w:val="0"/>
      <w:marRight w:val="0"/>
      <w:marTop w:val="0"/>
      <w:marBottom w:val="0"/>
      <w:divBdr>
        <w:top w:val="none" w:sz="0" w:space="0" w:color="auto"/>
        <w:left w:val="none" w:sz="0" w:space="0" w:color="auto"/>
        <w:bottom w:val="none" w:sz="0" w:space="0" w:color="auto"/>
        <w:right w:val="none" w:sz="0" w:space="0" w:color="auto"/>
      </w:divBdr>
    </w:div>
    <w:div w:id="1605990051">
      <w:bodyDiv w:val="1"/>
      <w:marLeft w:val="0"/>
      <w:marRight w:val="0"/>
      <w:marTop w:val="0"/>
      <w:marBottom w:val="0"/>
      <w:divBdr>
        <w:top w:val="none" w:sz="0" w:space="0" w:color="auto"/>
        <w:left w:val="none" w:sz="0" w:space="0" w:color="auto"/>
        <w:bottom w:val="none" w:sz="0" w:space="0" w:color="auto"/>
        <w:right w:val="none" w:sz="0" w:space="0" w:color="auto"/>
      </w:divBdr>
    </w:div>
    <w:div w:id="1621838626">
      <w:bodyDiv w:val="1"/>
      <w:marLeft w:val="0"/>
      <w:marRight w:val="0"/>
      <w:marTop w:val="0"/>
      <w:marBottom w:val="0"/>
      <w:divBdr>
        <w:top w:val="none" w:sz="0" w:space="0" w:color="auto"/>
        <w:left w:val="none" w:sz="0" w:space="0" w:color="auto"/>
        <w:bottom w:val="none" w:sz="0" w:space="0" w:color="auto"/>
        <w:right w:val="none" w:sz="0" w:space="0" w:color="auto"/>
      </w:divBdr>
    </w:div>
    <w:div w:id="16894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6366</Words>
  <Characters>3630</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101</cp:revision>
  <dcterms:created xsi:type="dcterms:W3CDTF">2020-04-09T13:18:00Z</dcterms:created>
  <dcterms:modified xsi:type="dcterms:W3CDTF">2022-08-31T05:52:00Z</dcterms:modified>
</cp:coreProperties>
</file>