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A8" w:rsidRPr="00287CA8" w:rsidRDefault="00287CA8" w:rsidP="00287C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bookmarkStart w:id="0" w:name="_GoBack"/>
      <w:r w:rsidRPr="00287C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Automatinis junginių </w:t>
      </w:r>
      <w:proofErr w:type="spellStart"/>
      <w:r w:rsidRPr="00287C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elementinės</w:t>
      </w:r>
      <w:proofErr w:type="spellEnd"/>
      <w:r w:rsidRPr="00287C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sudėties analizatorius</w:t>
      </w:r>
    </w:p>
    <w:bookmarkEnd w:id="0"/>
    <w:p w:rsidR="00287CA8" w:rsidRPr="00287CA8" w:rsidRDefault="00287CA8" w:rsidP="00287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lt-LT"/>
        </w:rPr>
        <w:drawing>
          <wp:inline distT="0" distB="0" distL="0" distR="0">
            <wp:extent cx="1657350" cy="1428750"/>
            <wp:effectExtent l="0" t="0" r="0" b="0"/>
            <wp:docPr id="23" name="Paveikslėlis 23" descr="Elemental anlyx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Elemental anlyx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CA8" w:rsidRPr="00287CA8" w:rsidRDefault="00287CA8" w:rsidP="00287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7C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Gamintojas</w:t>
      </w:r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Thermo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Fischer </w:t>
      </w: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Scientific</w:t>
      </w:r>
      <w:proofErr w:type="spellEnd"/>
    </w:p>
    <w:p w:rsidR="00287CA8" w:rsidRPr="00287CA8" w:rsidRDefault="00287CA8" w:rsidP="00287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7C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Modelis</w:t>
      </w:r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Flash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2000 </w:t>
      </w: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series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CHNS-O</w:t>
      </w:r>
    </w:p>
    <w:p w:rsidR="00287CA8" w:rsidRPr="00287CA8" w:rsidRDefault="00287CA8" w:rsidP="00287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7C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Tyrimo metodas: </w:t>
      </w:r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CHNS-analizė – deginant mėginį reaktoriuje susidedančiame iš oksidacinio ir redukcinio komponentų, O-analizė – atliekant mėginio </w:t>
      </w: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pirolizę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elementinės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anglies prisotintame reaktoriuje.</w:t>
      </w:r>
    </w:p>
    <w:p w:rsidR="00287CA8" w:rsidRPr="00287CA8" w:rsidRDefault="00287CA8" w:rsidP="00287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7C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Nustatomi rodikliai:</w:t>
      </w:r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Mėginio </w:t>
      </w: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elementinė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sudėtis procentais</w:t>
      </w:r>
    </w:p>
    <w:p w:rsidR="00287CA8" w:rsidRPr="00287CA8" w:rsidRDefault="00287CA8" w:rsidP="00287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7C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Kontaktinis asmuo</w:t>
      </w:r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287CA8" w:rsidRPr="00287CA8" w:rsidRDefault="00287CA8" w:rsidP="00287C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Prof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habil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Sigitas </w:t>
      </w: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Tumkevičius</w:t>
      </w:r>
      <w:proofErr w:type="spellEnd"/>
    </w:p>
    <w:p w:rsidR="00287CA8" w:rsidRPr="00287CA8" w:rsidRDefault="00287CA8" w:rsidP="00287C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8" w:history="1">
        <w:r w:rsidRPr="00287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sigitas.tumkevicius@chf.vu.lt</w:t>
        </w:r>
      </w:hyperlink>
    </w:p>
    <w:p w:rsidR="00287CA8" w:rsidRPr="00287CA8" w:rsidRDefault="00287CA8" w:rsidP="00287C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2193117, 2193114</w:t>
      </w:r>
    </w:p>
    <w:p w:rsidR="00287CA8" w:rsidRPr="00287CA8" w:rsidRDefault="00287CA8" w:rsidP="00287C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. 224, 225</w:t>
      </w:r>
    </w:p>
    <w:p w:rsidR="00287CA8" w:rsidRPr="00287CA8" w:rsidRDefault="00287CA8" w:rsidP="00287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7C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Paslaugos vykdytojas</w:t>
      </w:r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287CA8" w:rsidRPr="00287CA8" w:rsidRDefault="00287CA8" w:rsidP="00287CA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Vyr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spec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. Gražina Petraitytė</w:t>
      </w:r>
    </w:p>
    <w:p w:rsidR="00287CA8" w:rsidRPr="00287CA8" w:rsidRDefault="00287CA8" w:rsidP="00287CA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9" w:history="1">
        <w:r w:rsidRPr="00287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 xml:space="preserve">grazina.petraityte@chf.vu.lt </w:t>
        </w:r>
      </w:hyperlink>
    </w:p>
    <w:p w:rsidR="00287CA8" w:rsidRPr="00287CA8" w:rsidRDefault="00287CA8" w:rsidP="00287CA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2193189</w:t>
      </w:r>
    </w:p>
    <w:p w:rsidR="00287CA8" w:rsidRPr="00287CA8" w:rsidRDefault="00287CA8" w:rsidP="00287CA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. 224, 225</w:t>
      </w:r>
    </w:p>
    <w:p w:rsidR="00287CA8" w:rsidRPr="00287CA8" w:rsidRDefault="00287CA8" w:rsidP="00287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7C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Kaina</w:t>
      </w:r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287CA8" w:rsidRPr="00287CA8" w:rsidRDefault="00287CA8" w:rsidP="00287CA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deguonies nustatymas – 56 Lt / 16,22 €,</w:t>
      </w:r>
    </w:p>
    <w:p w:rsidR="00287CA8" w:rsidRPr="00287CA8" w:rsidRDefault="00287CA8" w:rsidP="00287CA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anglies, vandenilio, azoto ir sieros nustatymas –62 Lt / 17,96 €,</w:t>
      </w:r>
    </w:p>
    <w:p w:rsidR="00287CA8" w:rsidRPr="00287CA8" w:rsidRDefault="00287CA8" w:rsidP="00287CA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anglies, vandenilio, sieros, azoto ir deguonies nustatymas – 118 Lt / 34,18 €</w:t>
      </w:r>
    </w:p>
    <w:p w:rsidR="00287CA8" w:rsidRPr="00287CA8" w:rsidRDefault="00287CA8" w:rsidP="00287CA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7CA8">
        <w:rPr>
          <w:rFonts w:ascii="Times New Roman" w:eastAsia="Times New Roman" w:hAnsi="Times New Roman" w:cs="Times New Roman"/>
          <w:sz w:val="24"/>
          <w:szCs w:val="24"/>
          <w:lang w:eastAsia="lt-LT"/>
        </w:rPr>
        <w:t>(nurodyta vienos analizės kaina galioja atliekant ne mažiau 8 mėginių analizę)</w:t>
      </w:r>
    </w:p>
    <w:p w:rsidR="009665B7" w:rsidRPr="00E21E1E" w:rsidRDefault="009665B7" w:rsidP="00E21E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</w:p>
    <w:sectPr w:rsidR="009665B7" w:rsidRPr="00E21E1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A1E"/>
    <w:multiLevelType w:val="multilevel"/>
    <w:tmpl w:val="9F1E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750F9"/>
    <w:multiLevelType w:val="multilevel"/>
    <w:tmpl w:val="368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34ED7"/>
    <w:multiLevelType w:val="multilevel"/>
    <w:tmpl w:val="82F4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52E80"/>
    <w:multiLevelType w:val="multilevel"/>
    <w:tmpl w:val="518C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C4896"/>
    <w:multiLevelType w:val="multilevel"/>
    <w:tmpl w:val="D360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2695A"/>
    <w:multiLevelType w:val="multilevel"/>
    <w:tmpl w:val="BE2A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11831"/>
    <w:multiLevelType w:val="multilevel"/>
    <w:tmpl w:val="9A4E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EB2E17"/>
    <w:multiLevelType w:val="multilevel"/>
    <w:tmpl w:val="BDD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8C2BCE"/>
    <w:multiLevelType w:val="multilevel"/>
    <w:tmpl w:val="7A0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053FB"/>
    <w:multiLevelType w:val="multilevel"/>
    <w:tmpl w:val="281C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CD4D21"/>
    <w:multiLevelType w:val="multilevel"/>
    <w:tmpl w:val="741C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835371"/>
    <w:multiLevelType w:val="multilevel"/>
    <w:tmpl w:val="B5F8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476127"/>
    <w:multiLevelType w:val="multilevel"/>
    <w:tmpl w:val="B7BC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A5618E"/>
    <w:multiLevelType w:val="multilevel"/>
    <w:tmpl w:val="8B3A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01084B"/>
    <w:multiLevelType w:val="multilevel"/>
    <w:tmpl w:val="C18E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062E65"/>
    <w:multiLevelType w:val="multilevel"/>
    <w:tmpl w:val="4B56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DD76E7"/>
    <w:multiLevelType w:val="multilevel"/>
    <w:tmpl w:val="BE56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1"/>
  </w:num>
  <w:num w:numId="5">
    <w:abstractNumId w:val="6"/>
  </w:num>
  <w:num w:numId="6">
    <w:abstractNumId w:val="12"/>
  </w:num>
  <w:num w:numId="7">
    <w:abstractNumId w:val="13"/>
  </w:num>
  <w:num w:numId="8">
    <w:abstractNumId w:val="4"/>
  </w:num>
  <w:num w:numId="9">
    <w:abstractNumId w:val="14"/>
  </w:num>
  <w:num w:numId="10">
    <w:abstractNumId w:val="9"/>
  </w:num>
  <w:num w:numId="11">
    <w:abstractNumId w:val="7"/>
  </w:num>
  <w:num w:numId="12">
    <w:abstractNumId w:val="3"/>
  </w:num>
  <w:num w:numId="13">
    <w:abstractNumId w:val="1"/>
  </w:num>
  <w:num w:numId="14">
    <w:abstractNumId w:val="2"/>
  </w:num>
  <w:num w:numId="15">
    <w:abstractNumId w:val="5"/>
  </w:num>
  <w:num w:numId="16">
    <w:abstractNumId w:val="0"/>
  </w:num>
  <w:num w:numId="1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A8"/>
    <w:rsid w:val="000614B0"/>
    <w:rsid w:val="00180D27"/>
    <w:rsid w:val="00287CA8"/>
    <w:rsid w:val="002F3B5C"/>
    <w:rsid w:val="00362728"/>
    <w:rsid w:val="005332E8"/>
    <w:rsid w:val="007201CA"/>
    <w:rsid w:val="00745DAF"/>
    <w:rsid w:val="007C21AF"/>
    <w:rsid w:val="00891846"/>
    <w:rsid w:val="008F76A1"/>
    <w:rsid w:val="009665B7"/>
    <w:rsid w:val="009E4002"/>
    <w:rsid w:val="00A10B1F"/>
    <w:rsid w:val="00AB0B85"/>
    <w:rsid w:val="00AC37FD"/>
    <w:rsid w:val="00B320A8"/>
    <w:rsid w:val="00BC0D92"/>
    <w:rsid w:val="00D735B4"/>
    <w:rsid w:val="00DC6D9B"/>
    <w:rsid w:val="00E21E1E"/>
    <w:rsid w:val="00E42150"/>
    <w:rsid w:val="00E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tas.tumkevicius@chf.vu.l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f.vu.lt/wp-content/uploads/2014/10/Elemental-anlyxer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zina.petraityte@chf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Zivile</dc:creator>
  <cp:keywords/>
  <dc:description/>
  <cp:lastModifiedBy>Zivile</cp:lastModifiedBy>
  <cp:revision>2</cp:revision>
  <dcterms:created xsi:type="dcterms:W3CDTF">2017-02-02T22:23:00Z</dcterms:created>
  <dcterms:modified xsi:type="dcterms:W3CDTF">2017-02-02T22:23:00Z</dcterms:modified>
</cp:coreProperties>
</file>