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09277D0A" w14:textId="77777777" w:rsidR="00625A11" w:rsidRDefault="00625A11">
            <w:pPr>
              <w:widowControl w:val="0"/>
              <w:suppressAutoHyphens/>
              <w:ind w:left="176" w:right="176"/>
              <w:jc w:val="center"/>
              <w:rPr>
                <w:lang w:val="lt-LT"/>
              </w:rPr>
            </w:pPr>
          </w:p>
          <w:p w14:paraId="4AF4A70C" w14:textId="77777777" w:rsidR="00625A11" w:rsidRDefault="00625A11">
            <w:pPr>
              <w:widowControl w:val="0"/>
              <w:suppressAutoHyphens/>
              <w:ind w:left="176" w:right="176"/>
              <w:jc w:val="center"/>
              <w:rPr>
                <w:lang w:val="lt-LT"/>
              </w:rPr>
            </w:pPr>
          </w:p>
          <w:p w14:paraId="26B95CF7" w14:textId="77777777" w:rsidR="00625A11" w:rsidRDefault="00625A11">
            <w:pPr>
              <w:widowControl w:val="0"/>
              <w:suppressAutoHyphens/>
              <w:ind w:left="176" w:right="176"/>
              <w:jc w:val="center"/>
              <w:rPr>
                <w:lang w:val="lt-LT"/>
              </w:rPr>
            </w:pPr>
          </w:p>
          <w:p w14:paraId="30302EE5" w14:textId="77777777" w:rsidR="00625A11" w:rsidRDefault="00625A11">
            <w:pPr>
              <w:widowControl w:val="0"/>
              <w:suppressAutoHyphens/>
              <w:ind w:left="176" w:right="176"/>
              <w:jc w:val="center"/>
              <w:rPr>
                <w:lang w:val="lt-LT"/>
              </w:rPr>
            </w:pPr>
          </w:p>
          <w:p w14:paraId="4383E5C0" w14:textId="77777777" w:rsidR="00625A11" w:rsidRDefault="00227261">
            <w:pPr>
              <w:widowControl w:val="0"/>
              <w:suppressAutoHyphens/>
              <w:ind w:left="176" w:right="176"/>
              <w:jc w:val="center"/>
              <w:rPr>
                <w:lang w:val="lt-LT"/>
              </w:rPr>
            </w:pPr>
            <w:r>
              <w:rPr>
                <w:lang w:val="lt-LT"/>
              </w:rPr>
              <w:t>(Studento praktinio mokymo sutarties pavyzdinė forma)</w:t>
            </w:r>
          </w:p>
          <w:p w14:paraId="3611D96E" w14:textId="77777777" w:rsidR="00625A11" w:rsidRDefault="00625A11">
            <w:pPr>
              <w:widowControl w:val="0"/>
              <w:suppressAutoHyphens/>
              <w:ind w:left="176" w:right="176"/>
              <w:jc w:val="center"/>
              <w:rPr>
                <w:lang w:val="lt-LT"/>
              </w:rPr>
            </w:pPr>
          </w:p>
          <w:p w14:paraId="65CF3344" w14:textId="77777777" w:rsidR="00625A11" w:rsidRDefault="00227261">
            <w:pPr>
              <w:ind w:left="176" w:right="176"/>
              <w:jc w:val="center"/>
              <w:rPr>
                <w:b/>
                <w:bCs/>
                <w:lang w:val="lt-LT"/>
              </w:rPr>
            </w:pPr>
            <w:r>
              <w:rPr>
                <w:b/>
                <w:bCs/>
                <w:lang w:val="lt-LT"/>
              </w:rPr>
              <w:t>STUDENTO PRAKTINIO MOKYMO SUTARTIS</w:t>
            </w:r>
          </w:p>
          <w:p w14:paraId="58EE9D88" w14:textId="77777777" w:rsidR="00625A11" w:rsidRDefault="00625A11">
            <w:pPr>
              <w:widowControl w:val="0"/>
              <w:suppressAutoHyphens/>
              <w:ind w:left="176" w:right="176"/>
              <w:jc w:val="center"/>
              <w:rPr>
                <w:lang w:val="lt-LT"/>
              </w:rPr>
            </w:pPr>
          </w:p>
          <w:p w14:paraId="551E3E7A" w14:textId="77777777" w:rsidR="00625A11" w:rsidRDefault="00227261">
            <w:pPr>
              <w:widowControl w:val="0"/>
              <w:tabs>
                <w:tab w:val="right" w:leader="underscore" w:pos="9072"/>
              </w:tabs>
              <w:suppressAutoHyphens/>
              <w:ind w:left="176" w:right="176"/>
              <w:rPr>
                <w:color w:val="000000" w:themeColor="text1"/>
                <w:lang w:val="lt-LT"/>
              </w:rPr>
            </w:pPr>
            <w:r>
              <w:rPr>
                <w:lang w:val="lt-LT"/>
              </w:rPr>
              <w:tab/>
              <w:t xml:space="preserve"> (toliau </w:t>
            </w:r>
            <w:r>
              <w:rPr>
                <w:color w:val="000000" w:themeColor="text1"/>
                <w:lang w:val="lt-LT"/>
              </w:rPr>
              <w:t>– Universitetas),</w:t>
            </w:r>
          </w:p>
          <w:p w14:paraId="044FA085" w14:textId="77777777" w:rsidR="00625A11" w:rsidRDefault="00227261">
            <w:pPr>
              <w:widowControl w:val="0"/>
              <w:tabs>
                <w:tab w:val="left" w:leader="underscore" w:pos="8641"/>
                <w:tab w:val="right" w:leader="underscore" w:pos="9072"/>
              </w:tabs>
              <w:suppressAutoHyphens/>
              <w:ind w:left="176" w:right="176"/>
              <w:rPr>
                <w:i/>
                <w:color w:val="000000" w:themeColor="text1"/>
                <w:sz w:val="20"/>
                <w:szCs w:val="20"/>
                <w:lang w:val="lt-LT"/>
              </w:rPr>
            </w:pPr>
            <w:r>
              <w:rPr>
                <w:i/>
                <w:color w:val="000000" w:themeColor="text1"/>
                <w:sz w:val="20"/>
                <w:szCs w:val="20"/>
                <w:lang w:val="lt-LT"/>
              </w:rPr>
              <w:t>(Universiteto pavadinimas)</w:t>
            </w:r>
          </w:p>
          <w:p w14:paraId="7DCDCBC1" w14:textId="77777777" w:rsidR="00625A11" w:rsidRDefault="00227261">
            <w:pPr>
              <w:keepNext/>
              <w:tabs>
                <w:tab w:val="right" w:leader="underscore" w:pos="9072"/>
              </w:tabs>
              <w:suppressAutoHyphens/>
              <w:ind w:left="176" w:right="176"/>
              <w:rPr>
                <w:color w:val="000000" w:themeColor="text1"/>
                <w:lang w:val="lt-LT"/>
              </w:rPr>
            </w:pPr>
            <w:r>
              <w:rPr>
                <w:color w:val="000000" w:themeColor="text1"/>
                <w:lang w:val="lt-LT"/>
              </w:rPr>
              <w:t>atstovaujamas</w:t>
            </w:r>
            <w:r>
              <w:rPr>
                <w:lang w:val="lt-LT"/>
              </w:rPr>
              <w:tab/>
            </w:r>
            <w:r>
              <w:rPr>
                <w:color w:val="000000" w:themeColor="text1"/>
                <w:lang w:val="lt-LT"/>
              </w:rPr>
              <w:t>,</w:t>
            </w:r>
          </w:p>
          <w:p w14:paraId="5B0EA937" w14:textId="77777777" w:rsidR="00625A11" w:rsidRDefault="00227261">
            <w:pPr>
              <w:keepNext/>
              <w:tabs>
                <w:tab w:val="right" w:leader="underscore" w:pos="9072"/>
              </w:tabs>
              <w:suppressAutoHyphens/>
              <w:ind w:left="1440" w:right="176"/>
              <w:jc w:val="center"/>
              <w:rPr>
                <w:i/>
                <w:sz w:val="20"/>
                <w:szCs w:val="20"/>
                <w:lang w:val="lt-LT"/>
              </w:rPr>
            </w:pPr>
            <w:r>
              <w:rPr>
                <w:i/>
                <w:color w:val="000000" w:themeColor="text1"/>
                <w:sz w:val="20"/>
                <w:szCs w:val="20"/>
                <w:lang w:val="lt-LT"/>
              </w:rPr>
              <w:t>(vardas, pavardė, pareig</w:t>
            </w:r>
            <w:r>
              <w:rPr>
                <w:i/>
                <w:sz w:val="20"/>
                <w:szCs w:val="20"/>
                <w:lang w:val="lt-LT"/>
              </w:rPr>
              <w:t>os)</w:t>
            </w:r>
          </w:p>
          <w:p w14:paraId="5C7E97CB" w14:textId="77777777" w:rsidR="00625A11" w:rsidRDefault="00227261">
            <w:pPr>
              <w:widowControl w:val="0"/>
              <w:tabs>
                <w:tab w:val="right" w:leader="underscore" w:pos="9072"/>
              </w:tabs>
              <w:suppressAutoHyphens/>
              <w:ind w:left="176" w:right="176"/>
              <w:rPr>
                <w:lang w:val="lt-LT"/>
              </w:rPr>
            </w:pPr>
            <w:r>
              <w:rPr>
                <w:lang w:val="lt-LT"/>
              </w:rPr>
              <w:t xml:space="preserve">veikiančio pagal </w:t>
            </w:r>
            <w:r>
              <w:rPr>
                <w:lang w:val="lt-LT"/>
              </w:rPr>
              <w:tab/>
              <w:t>,</w:t>
            </w:r>
          </w:p>
          <w:p w14:paraId="7F922766" w14:textId="77777777" w:rsidR="00625A11" w:rsidRDefault="00625A11">
            <w:pPr>
              <w:widowControl w:val="0"/>
              <w:tabs>
                <w:tab w:val="right" w:leader="underscore" w:pos="9072"/>
              </w:tabs>
              <w:suppressAutoHyphens/>
              <w:ind w:left="176" w:right="176"/>
              <w:rPr>
                <w:lang w:val="lt-LT"/>
              </w:rPr>
            </w:pPr>
          </w:p>
          <w:p w14:paraId="24FE8066" w14:textId="77777777" w:rsidR="00625A11" w:rsidRDefault="00227261">
            <w:pPr>
              <w:widowControl w:val="0"/>
              <w:tabs>
                <w:tab w:val="right" w:leader="underscore" w:pos="9072"/>
              </w:tabs>
              <w:suppressAutoHyphens/>
              <w:ind w:left="176" w:right="176"/>
              <w:rPr>
                <w:lang w:val="lt-LT"/>
              </w:rPr>
            </w:pPr>
            <w:r>
              <w:rPr>
                <w:lang w:val="lt-LT"/>
              </w:rPr>
              <w:tab/>
            </w:r>
          </w:p>
          <w:p w14:paraId="529084C6" w14:textId="77777777" w:rsidR="00625A11" w:rsidRDefault="00227261">
            <w:pPr>
              <w:widowControl w:val="0"/>
              <w:tabs>
                <w:tab w:val="right" w:leader="underscore" w:pos="9072"/>
              </w:tabs>
              <w:suppressAutoHyphens/>
              <w:ind w:left="720" w:right="176"/>
              <w:rPr>
                <w:i/>
                <w:sz w:val="20"/>
                <w:szCs w:val="20"/>
                <w:lang w:val="lt-LT"/>
              </w:rPr>
            </w:pPr>
            <w:r>
              <w:rPr>
                <w:i/>
                <w:sz w:val="20"/>
                <w:szCs w:val="20"/>
                <w:lang w:val="lt-LT"/>
              </w:rPr>
              <w:t>(priimančios organizacijos pavadinimas)</w:t>
            </w:r>
          </w:p>
          <w:p w14:paraId="0D4270DB" w14:textId="77777777" w:rsidR="00625A11" w:rsidRDefault="00227261">
            <w:pPr>
              <w:widowControl w:val="0"/>
              <w:tabs>
                <w:tab w:val="right" w:leader="underscore" w:pos="9072"/>
              </w:tabs>
              <w:suppressAutoHyphens/>
              <w:ind w:left="176" w:right="176"/>
              <w:rPr>
                <w:lang w:val="lt-LT"/>
              </w:rPr>
            </w:pPr>
            <w:r>
              <w:rPr>
                <w:lang w:val="lt-LT"/>
              </w:rPr>
              <w:t>(toliau – priimanti organizacija),</w:t>
            </w:r>
          </w:p>
          <w:p w14:paraId="48F03BA1" w14:textId="77777777" w:rsidR="00625A11" w:rsidRDefault="00625A11">
            <w:pPr>
              <w:widowControl w:val="0"/>
              <w:tabs>
                <w:tab w:val="right" w:leader="underscore" w:pos="9072"/>
              </w:tabs>
              <w:suppressAutoHyphens/>
              <w:ind w:left="176" w:right="176"/>
              <w:rPr>
                <w:i/>
                <w:sz w:val="20"/>
                <w:szCs w:val="20"/>
                <w:lang w:val="lt-LT"/>
              </w:rPr>
            </w:pPr>
          </w:p>
          <w:p w14:paraId="432C6090" w14:textId="77777777" w:rsidR="00625A11" w:rsidRDefault="00227261">
            <w:pPr>
              <w:widowControl w:val="0"/>
              <w:tabs>
                <w:tab w:val="right" w:leader="underscore" w:pos="9072"/>
              </w:tabs>
              <w:suppressAutoHyphens/>
              <w:ind w:left="176" w:right="176"/>
              <w:rPr>
                <w:lang w:val="lt-LT"/>
              </w:rPr>
            </w:pPr>
            <w:r>
              <w:rPr>
                <w:lang w:val="lt-LT"/>
              </w:rPr>
              <w:t xml:space="preserve">atstovaujama </w:t>
            </w:r>
            <w:r>
              <w:rPr>
                <w:lang w:val="lt-LT"/>
              </w:rPr>
              <w:tab/>
              <w:t>,</w:t>
            </w:r>
          </w:p>
          <w:p w14:paraId="18813C52" w14:textId="77777777" w:rsidR="00625A11" w:rsidRDefault="00227261">
            <w:pPr>
              <w:widowControl w:val="0"/>
              <w:tabs>
                <w:tab w:val="right" w:leader="underscore" w:pos="9072"/>
              </w:tabs>
              <w:suppressAutoHyphens/>
              <w:ind w:left="1440" w:right="176"/>
              <w:jc w:val="center"/>
              <w:rPr>
                <w:i/>
                <w:sz w:val="20"/>
                <w:szCs w:val="20"/>
                <w:lang w:val="lt-LT"/>
              </w:rPr>
            </w:pPr>
            <w:r>
              <w:rPr>
                <w:i/>
                <w:sz w:val="20"/>
                <w:szCs w:val="20"/>
                <w:lang w:val="lt-LT"/>
              </w:rPr>
              <w:t>(vardas, pavardė, pareigos)</w:t>
            </w:r>
          </w:p>
          <w:p w14:paraId="30F3DE9F" w14:textId="77777777" w:rsidR="00625A11" w:rsidRDefault="00227261">
            <w:pPr>
              <w:widowControl w:val="0"/>
              <w:tabs>
                <w:tab w:val="right" w:leader="underscore" w:pos="9072"/>
              </w:tabs>
              <w:suppressAutoHyphens/>
              <w:ind w:left="176" w:right="176"/>
              <w:rPr>
                <w:lang w:val="lt-LT"/>
              </w:rPr>
            </w:pPr>
            <w:r>
              <w:rPr>
                <w:lang w:val="lt-LT"/>
              </w:rPr>
              <w:t xml:space="preserve">veikiančio pagal </w:t>
            </w:r>
            <w:r>
              <w:rPr>
                <w:lang w:val="lt-LT"/>
              </w:rPr>
              <w:tab/>
              <w:t xml:space="preserve">, </w:t>
            </w:r>
          </w:p>
          <w:p w14:paraId="16B04285" w14:textId="77777777" w:rsidR="00625A11" w:rsidRDefault="00227261">
            <w:pPr>
              <w:widowControl w:val="0"/>
              <w:tabs>
                <w:tab w:val="right" w:leader="underscore" w:pos="9072"/>
              </w:tabs>
              <w:suppressAutoHyphens/>
              <w:ind w:left="176" w:right="176"/>
              <w:rPr>
                <w:lang w:val="lt-LT"/>
              </w:rPr>
            </w:pPr>
            <w:r>
              <w:rPr>
                <w:lang w:val="lt-LT"/>
              </w:rPr>
              <w:t xml:space="preserve">ir </w:t>
            </w:r>
          </w:p>
          <w:p w14:paraId="02F4AA1C" w14:textId="77777777" w:rsidR="00625A11" w:rsidRDefault="00227261">
            <w:pPr>
              <w:widowControl w:val="0"/>
              <w:tabs>
                <w:tab w:val="right" w:leader="underscore" w:pos="9072"/>
              </w:tabs>
              <w:suppressAutoHyphens/>
              <w:ind w:left="176" w:right="176"/>
              <w:rPr>
                <w:lang w:val="lt-LT"/>
              </w:rPr>
            </w:pPr>
            <w:r>
              <w:rPr>
                <w:lang w:val="lt-LT"/>
              </w:rPr>
              <w:t xml:space="preserve">studentas </w:t>
            </w:r>
            <w:r>
              <w:rPr>
                <w:lang w:val="lt-LT"/>
              </w:rPr>
              <w:tab/>
              <w:t>,</w:t>
            </w:r>
          </w:p>
          <w:p w14:paraId="7F2E93B7"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 xml:space="preserve">(studijų programos pavadinimas, kursas, studento </w:t>
            </w:r>
          </w:p>
          <w:p w14:paraId="38E5BF61" w14:textId="77777777" w:rsidR="00625A11" w:rsidRDefault="00227261">
            <w:pPr>
              <w:widowControl w:val="0"/>
              <w:tabs>
                <w:tab w:val="right" w:leader="underscore" w:pos="9072"/>
              </w:tabs>
              <w:suppressAutoHyphens/>
              <w:ind w:left="176" w:right="176"/>
              <w:rPr>
                <w:lang w:val="lt-LT"/>
              </w:rPr>
            </w:pPr>
            <w:r>
              <w:rPr>
                <w:lang w:val="lt-LT"/>
              </w:rPr>
              <w:t>____________________________________,</w:t>
            </w:r>
          </w:p>
          <w:p w14:paraId="60EBCC5F" w14:textId="77777777" w:rsidR="00625A11" w:rsidRDefault="00227261">
            <w:pPr>
              <w:widowControl w:val="0"/>
              <w:tabs>
                <w:tab w:val="right" w:leader="underscore" w:pos="9072"/>
              </w:tabs>
              <w:suppressAutoHyphens/>
              <w:ind w:left="176" w:right="176"/>
              <w:rPr>
                <w:lang w:val="lt-LT"/>
              </w:rPr>
            </w:pPr>
            <w:r>
              <w:rPr>
                <w:i/>
                <w:sz w:val="20"/>
                <w:szCs w:val="20"/>
                <w:lang w:val="lt-LT"/>
              </w:rPr>
              <w:t xml:space="preserve">vardas, pavardė, asmens kodas arba gimimo metai, </w:t>
            </w:r>
          </w:p>
          <w:p w14:paraId="510C3413" w14:textId="77777777" w:rsidR="00625A11" w:rsidRDefault="00227261">
            <w:pPr>
              <w:widowControl w:val="0"/>
              <w:tabs>
                <w:tab w:val="right" w:leader="underscore" w:pos="9072"/>
              </w:tabs>
              <w:suppressAutoHyphens/>
              <w:ind w:left="1227" w:right="176" w:hanging="1014"/>
              <w:rPr>
                <w:lang w:val="lt-LT"/>
              </w:rPr>
            </w:pPr>
            <w:r>
              <w:rPr>
                <w:lang w:val="lt-LT"/>
              </w:rPr>
              <w:t>___________________________________,</w:t>
            </w:r>
            <w:r>
              <w:rPr>
                <w:lang w:val="lt-LT"/>
              </w:rPr>
              <w:br/>
            </w:r>
            <w:r>
              <w:rPr>
                <w:i/>
                <w:sz w:val="20"/>
                <w:szCs w:val="20"/>
                <w:lang w:val="lt-LT"/>
              </w:rPr>
              <w:t xml:space="preserve">gyvenamosios vietos adresas) </w:t>
            </w:r>
          </w:p>
          <w:p w14:paraId="5C369564" w14:textId="77777777" w:rsidR="00625A11" w:rsidRDefault="00227261">
            <w:pPr>
              <w:widowControl w:val="0"/>
              <w:tabs>
                <w:tab w:val="right" w:leader="underscore" w:pos="9072"/>
              </w:tabs>
              <w:suppressAutoHyphens/>
              <w:ind w:left="176" w:right="176"/>
              <w:jc w:val="both"/>
              <w:rPr>
                <w:lang w:val="lt-LT"/>
              </w:rPr>
            </w:pPr>
            <w:r>
              <w:rPr>
                <w:lang w:val="lt-LT"/>
              </w:rPr>
              <w:t>(toliau kartu vadinami šalimis), sudaro šią sutartį:</w:t>
            </w:r>
          </w:p>
          <w:p w14:paraId="350E0B06" w14:textId="77777777" w:rsidR="00625A11" w:rsidRDefault="00625A11">
            <w:pPr>
              <w:widowControl w:val="0"/>
              <w:tabs>
                <w:tab w:val="right" w:leader="underscore" w:pos="9072"/>
              </w:tabs>
              <w:suppressAutoHyphens/>
              <w:ind w:left="176" w:right="176" w:firstLine="567"/>
              <w:jc w:val="both"/>
              <w:rPr>
                <w:lang w:val="lt-LT"/>
              </w:rPr>
            </w:pPr>
          </w:p>
          <w:p w14:paraId="76C9BC05" w14:textId="77777777" w:rsidR="00625A11" w:rsidRDefault="00625A11">
            <w:pPr>
              <w:widowControl w:val="0"/>
              <w:tabs>
                <w:tab w:val="right" w:leader="underscore" w:pos="9072"/>
              </w:tabs>
              <w:suppressAutoHyphens/>
              <w:ind w:right="176"/>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pPr>
              <w:widowControl w:val="0"/>
              <w:tabs>
                <w:tab w:val="right" w:leader="underscore" w:pos="9072"/>
              </w:tabs>
              <w:suppressAutoHyphens/>
              <w:ind w:left="176" w:right="176" w:firstLine="567"/>
              <w:jc w:val="both"/>
              <w:rPr>
                <w:lang w:val="lt-LT"/>
              </w:rPr>
            </w:pPr>
          </w:p>
          <w:p w14:paraId="756F71F3" w14:textId="77777777" w:rsidR="00625A11" w:rsidRDefault="00227261">
            <w:pPr>
              <w:pStyle w:val="ListParagraph"/>
              <w:numPr>
                <w:ilvl w:val="0"/>
                <w:numId w:val="12"/>
              </w:numPr>
              <w:ind w:left="71" w:hanging="11"/>
              <w:rPr>
                <w:lang w:val="lt-LT"/>
              </w:rPr>
            </w:pPr>
            <w:r>
              <w:rPr>
                <w:lang w:val="lt-LT"/>
              </w:rPr>
              <w:t>Ši sutartis sudaroma visam praktinio mokymo priimančioje organizacijoje (toliau – praktika) laikotarpiui.</w:t>
            </w:r>
          </w:p>
          <w:p w14:paraId="4F736499" w14:textId="77777777" w:rsidR="00625A11" w:rsidRDefault="00227261">
            <w:pPr>
              <w:pStyle w:val="ListParagraph"/>
              <w:numPr>
                <w:ilvl w:val="0"/>
                <w:numId w:val="12"/>
              </w:numPr>
              <w:ind w:left="71" w:hanging="11"/>
              <w:rPr>
                <w:lang w:val="lt-LT"/>
              </w:rPr>
            </w:pPr>
            <w:r>
              <w:rPr>
                <w:lang w:val="lt-LT"/>
              </w:rPr>
              <w:t xml:space="preserve"> Studentas atlieka praktiką pagal studijų programą ir suderintas praktikos užduotis. Vadovaujantis studijų programa šioje sutartyje nurodoma:</w:t>
            </w:r>
          </w:p>
          <w:p w14:paraId="18E71C06" w14:textId="77777777" w:rsidR="00625A11" w:rsidRDefault="00227261">
            <w:pPr>
              <w:pStyle w:val="ListParagraph"/>
              <w:widowControl w:val="0"/>
              <w:numPr>
                <w:ilvl w:val="1"/>
                <w:numId w:val="12"/>
              </w:numPr>
              <w:tabs>
                <w:tab w:val="right" w:leader="underscore" w:pos="9072"/>
              </w:tabs>
              <w:suppressAutoHyphens/>
              <w:ind w:right="175"/>
              <w:jc w:val="both"/>
              <w:rPr>
                <w:lang w:val="lt-LT"/>
              </w:rPr>
            </w:pPr>
            <w:r>
              <w:rPr>
                <w:lang w:val="lt-LT"/>
              </w:rPr>
              <w:t xml:space="preserve">praktikos tikslas – </w:t>
            </w:r>
            <w:r>
              <w:rPr>
                <w:lang w:val="lt-LT"/>
              </w:rPr>
              <w:tab/>
              <w:t>;</w:t>
            </w:r>
          </w:p>
          <w:p w14:paraId="752ACEDE"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lastRenderedPageBreak/>
              <w:t xml:space="preserve">numatomi praktikos rezultatai – </w:t>
            </w:r>
            <w:r>
              <w:rPr>
                <w:lang w:val="lt-LT"/>
              </w:rPr>
              <w:tab/>
            </w:r>
            <w:r>
              <w:rPr>
                <w:lang w:val="lt-LT"/>
              </w:rPr>
              <w:tab/>
              <w:t>;</w:t>
            </w:r>
          </w:p>
          <w:p w14:paraId="064F1FCD" w14:textId="77777777" w:rsidR="00625A11" w:rsidRDefault="00227261">
            <w:pPr>
              <w:pStyle w:val="ListParagraph"/>
              <w:widowControl w:val="0"/>
              <w:numPr>
                <w:ilvl w:val="1"/>
                <w:numId w:val="12"/>
              </w:numPr>
              <w:suppressAutoHyphens/>
              <w:ind w:right="176"/>
              <w:jc w:val="both"/>
              <w:rPr>
                <w:lang w:val="lt-LT"/>
              </w:rPr>
            </w:pPr>
            <w:r>
              <w:rPr>
                <w:lang w:val="lt-LT"/>
              </w:rPr>
              <w:t xml:space="preserve">praktikos trukmė – praktika prasideda </w:t>
            </w:r>
            <w:r>
              <w:rPr>
                <w:lang w:val="lt-LT"/>
              </w:rPr>
              <w:tab/>
            </w:r>
          </w:p>
          <w:p w14:paraId="2483A669" w14:textId="77777777" w:rsidR="00625A11" w:rsidRDefault="00227261">
            <w:pPr>
              <w:widowControl w:val="0"/>
              <w:tabs>
                <w:tab w:val="right" w:leader="underscore" w:pos="9072"/>
              </w:tabs>
              <w:suppressAutoHyphens/>
              <w:ind w:left="176" w:right="176"/>
              <w:jc w:val="both"/>
              <w:rPr>
                <w:lang w:val="lt-LT"/>
              </w:rPr>
            </w:pPr>
            <w:r>
              <w:rPr>
                <w:lang w:val="lt-LT"/>
              </w:rPr>
              <w:tab/>
              <w:t>,</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pPr>
              <w:widowControl w:val="0"/>
              <w:tabs>
                <w:tab w:val="right" w:leader="underscore" w:pos="9072"/>
              </w:tabs>
              <w:suppressAutoHyphens/>
              <w:ind w:left="176" w:right="176"/>
              <w:jc w:val="both"/>
              <w:rPr>
                <w:lang w:val="lt-LT"/>
              </w:rPr>
            </w:pPr>
            <w:r>
              <w:rPr>
                <w:lang w:val="lt-LT"/>
              </w:rPr>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73D5FC5D"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t xml:space="preserve">kitos praktikos atlikimo sąlygos ir tvarka – </w:t>
            </w:r>
            <w:r>
              <w:rPr>
                <w:lang w:val="lt-LT"/>
              </w:rPr>
              <w:tab/>
              <w:t>.</w:t>
            </w:r>
          </w:p>
          <w:p w14:paraId="733F831A" w14:textId="77777777" w:rsidR="00625A11" w:rsidRDefault="00625A11">
            <w:pPr>
              <w:widowControl w:val="0"/>
              <w:tabs>
                <w:tab w:val="right" w:leader="underscore" w:pos="9072"/>
              </w:tabs>
              <w:suppressAutoHyphens/>
              <w:ind w:right="176"/>
              <w:jc w:val="both"/>
              <w:rPr>
                <w:lang w:val="lt-LT"/>
              </w:rPr>
            </w:pPr>
          </w:p>
          <w:p w14:paraId="66957E72" w14:textId="77777777" w:rsidR="00625A11" w:rsidRDefault="00625A11">
            <w:pPr>
              <w:widowControl w:val="0"/>
              <w:tabs>
                <w:tab w:val="right" w:leader="underscore" w:pos="9072"/>
              </w:tabs>
              <w:suppressAutoHyphens/>
              <w:ind w:left="176" w:right="176" w:firstLine="567"/>
              <w:jc w:val="both"/>
              <w:rPr>
                <w:lang w:val="lt-LT"/>
              </w:rPr>
            </w:pPr>
          </w:p>
          <w:p w14:paraId="1020BAF3"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77777777" w:rsidR="00625A11" w:rsidRDefault="00227261">
            <w:pPr>
              <w:pStyle w:val="ListParagraph"/>
              <w:numPr>
                <w:ilvl w:val="0"/>
                <w:numId w:val="12"/>
              </w:numPr>
              <w:jc w:val="both"/>
              <w:rPr>
                <w:lang w:val="lt-LT"/>
              </w:rPr>
            </w:pPr>
            <w:r>
              <w:rPr>
                <w:lang w:val="lt-LT"/>
              </w:rPr>
              <w:t xml:space="preserve">Universitetas įsipareigoja: </w:t>
            </w:r>
          </w:p>
          <w:p w14:paraId="4C555FCF" w14:textId="77777777" w:rsidR="00625A11" w:rsidRDefault="00227261">
            <w:pPr>
              <w:pStyle w:val="ListParagraph"/>
              <w:numPr>
                <w:ilvl w:val="1"/>
                <w:numId w:val="12"/>
              </w:numPr>
              <w:ind w:left="71" w:firstLine="672"/>
              <w:jc w:val="both"/>
              <w:rPr>
                <w:lang w:val="lt-LT"/>
              </w:rPr>
            </w:pPr>
            <w:r>
              <w:rPr>
                <w:lang w:val="lt-LT"/>
              </w:rPr>
              <w:t>užtikrinti studento, siunčiamo atlikti praktiką, būtiną praktikai teorinį ir praktinį pasirengimą;</w:t>
            </w:r>
          </w:p>
          <w:p w14:paraId="02495B13" w14:textId="77777777" w:rsidR="00625A11" w:rsidRDefault="00227261">
            <w:pPr>
              <w:pStyle w:val="ListParagraph"/>
              <w:numPr>
                <w:ilvl w:val="1"/>
                <w:numId w:val="12"/>
              </w:numPr>
              <w:ind w:left="71" w:firstLine="672"/>
              <w:jc w:val="both"/>
              <w:rPr>
                <w:lang w:val="lt-LT"/>
              </w:rPr>
            </w:pPr>
            <w:r>
              <w:rPr>
                <w:lang w:val="lt-LT"/>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53379755" w14:textId="77777777" w:rsidR="00625A11" w:rsidRDefault="00227261">
            <w:pPr>
              <w:widowControl w:val="0"/>
              <w:tabs>
                <w:tab w:val="right" w:leader="underscore" w:pos="9072"/>
              </w:tabs>
              <w:suppressAutoHyphens/>
              <w:ind w:left="176" w:right="176"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pPr>
              <w:pStyle w:val="ListParagraph"/>
              <w:numPr>
                <w:ilvl w:val="0"/>
                <w:numId w:val="12"/>
              </w:numPr>
              <w:rPr>
                <w:lang w:val="lt-LT"/>
              </w:rPr>
            </w:pPr>
            <w:r>
              <w:rPr>
                <w:lang w:val="lt-LT"/>
              </w:rPr>
              <w:t>Priimanti organizacija įsipareigoja:</w:t>
            </w:r>
          </w:p>
          <w:p w14:paraId="49B8E9F1" w14:textId="77777777" w:rsidR="00625A11" w:rsidRDefault="00227261">
            <w:pPr>
              <w:pStyle w:val="ListParagraph"/>
              <w:numPr>
                <w:ilvl w:val="1"/>
                <w:numId w:val="12"/>
              </w:numPr>
              <w:ind w:left="1206" w:hanging="463"/>
              <w:rPr>
                <w:lang w:val="lt-LT"/>
              </w:rPr>
            </w:pPr>
            <w:r>
              <w:rPr>
                <w:lang w:val="lt-LT"/>
              </w:rPr>
              <w:t>suteikti studentui praktinio mokymo vietą_________________________,</w:t>
            </w:r>
          </w:p>
          <w:p w14:paraId="55F399D7" w14:textId="77777777" w:rsidR="00625A11" w:rsidRDefault="00227261">
            <w:pPr>
              <w:widowControl w:val="0"/>
              <w:tabs>
                <w:tab w:val="left" w:leader="underscore" w:pos="8641"/>
                <w:tab w:val="right" w:leader="underscore" w:pos="9072"/>
              </w:tabs>
              <w:suppressAutoHyphens/>
              <w:ind w:left="176" w:right="176"/>
              <w:jc w:val="center"/>
              <w:rPr>
                <w:i/>
                <w:sz w:val="20"/>
                <w:szCs w:val="20"/>
                <w:lang w:val="lt-LT"/>
              </w:rPr>
            </w:pPr>
            <w:r>
              <w:rPr>
                <w:i/>
                <w:sz w:val="20"/>
                <w:szCs w:val="20"/>
                <w:lang w:val="lt-LT"/>
              </w:rPr>
              <w:t xml:space="preserve">        (praktinio mokymo vietos pavadinimas ir adresas)</w:t>
            </w:r>
          </w:p>
          <w:p w14:paraId="7D61BE65" w14:textId="77777777" w:rsidR="00625A11" w:rsidRDefault="00227261">
            <w:pPr>
              <w:jc w:val="both"/>
              <w:rPr>
                <w:lang w:val="lt-LT"/>
              </w:rPr>
            </w:pPr>
            <w:r>
              <w:rPr>
                <w:lang w:val="lt-LT"/>
              </w:rPr>
              <w:t>sudaryti sąlygas praktikos užduotims įgyvendinti, aprūpinti praktikos užduotims įgyvendinti reikalinga informacija ir priemonėmis, neatitraukti studento nuo praktikos užduočių vykdymo;</w:t>
            </w:r>
          </w:p>
          <w:p w14:paraId="29D21B1C" w14:textId="77777777" w:rsidR="00625A11" w:rsidRDefault="00227261">
            <w:pPr>
              <w:pStyle w:val="ListParagraph"/>
              <w:numPr>
                <w:ilvl w:val="1"/>
                <w:numId w:val="12"/>
              </w:numPr>
              <w:ind w:left="0" w:firstLine="780"/>
              <w:jc w:val="both"/>
              <w:rPr>
                <w:lang w:val="lt-LT"/>
              </w:rPr>
            </w:pPr>
            <w:r>
              <w:rPr>
                <w:lang w:val="lt-LT"/>
              </w:rPr>
              <w:t xml:space="preserve">užtikrinti, kad studentui būtų paskirtas praktikos vadovu kvalifikuotas darbuotojas (arba valstybės tarnautojas), su kuriuo studentas detalizuoja praktikos užduotis, kuris </w:t>
            </w:r>
            <w:r>
              <w:rPr>
                <w:lang w:val="lt-LT"/>
              </w:rPr>
              <w:lastRenderedPageBreak/>
              <w:t>vykdo praktikos priežiūrą, jai pasibaigus, ją įvertina;</w:t>
            </w:r>
          </w:p>
          <w:p w14:paraId="7C66C2BB" w14:textId="77777777" w:rsidR="00625A11" w:rsidRDefault="00227261">
            <w:pPr>
              <w:pStyle w:val="ListParagraph"/>
              <w:numPr>
                <w:ilvl w:val="1"/>
                <w:numId w:val="12"/>
              </w:numPr>
              <w:ind w:left="0" w:firstLine="743"/>
              <w:jc w:val="both"/>
              <w:rPr>
                <w:lang w:val="lt-LT"/>
              </w:rPr>
            </w:pPr>
            <w:r>
              <w:rPr>
                <w:lang w:val="lt-LT"/>
              </w:rPr>
              <w:t>organizuoti būtinus darbuotojų saugos ir sveikatos bei priešgaisrinės saugos instruktažus;</w:t>
            </w:r>
          </w:p>
          <w:p w14:paraId="0D497DAB" w14:textId="77777777" w:rsidR="00625A11" w:rsidRDefault="00227261">
            <w:pPr>
              <w:pStyle w:val="ListParagraph"/>
              <w:numPr>
                <w:ilvl w:val="1"/>
                <w:numId w:val="12"/>
              </w:numPr>
              <w:ind w:left="0" w:firstLine="743"/>
              <w:jc w:val="both"/>
              <w:rPr>
                <w:lang w:val="lt-LT"/>
              </w:rPr>
            </w:pPr>
            <w:r>
              <w:rPr>
                <w:lang w:val="lt-LT"/>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766B4CE" w14:textId="77777777" w:rsidR="00625A11" w:rsidRDefault="00227261">
            <w:pPr>
              <w:pStyle w:val="ListParagraph"/>
              <w:numPr>
                <w:ilvl w:val="1"/>
                <w:numId w:val="12"/>
              </w:numPr>
              <w:ind w:left="0" w:firstLine="743"/>
              <w:jc w:val="both"/>
              <w:rPr>
                <w:lang w:val="lt-LT"/>
              </w:rPr>
            </w:pPr>
            <w:r>
              <w:rPr>
                <w:lang w:val="lt-LT"/>
              </w:rPr>
              <w:t>skirti studentui su studijų bei praktinio mokymo specifika susijusias užduotis bei užtikrinti, kad nebūtų skiriamos su studijų bei praktinio mokymo specifika nesusijusios užduotys nekvalifikuotam darbui atlikti;</w:t>
            </w:r>
          </w:p>
          <w:p w14:paraId="1A3318B5" w14:textId="77777777" w:rsidR="00625A11" w:rsidRDefault="00227261">
            <w:pPr>
              <w:pStyle w:val="ListParagraph"/>
              <w:numPr>
                <w:ilvl w:val="1"/>
                <w:numId w:val="12"/>
              </w:numPr>
              <w:ind w:left="0" w:firstLine="743"/>
              <w:jc w:val="both"/>
              <w:rPr>
                <w:lang w:val="lt-LT"/>
              </w:rPr>
            </w:pPr>
            <w:r>
              <w:rPr>
                <w:lang w:val="lt-LT"/>
              </w:rPr>
              <w:t>informuoti Universitetą apie atliekamos praktikos eigą ir atsižvelgiant į praktikos vadovo įvertinimą išduoti dokumentą apie studento atliktą praktiką;</w:t>
            </w:r>
          </w:p>
          <w:p w14:paraId="35479160" w14:textId="77777777" w:rsidR="00625A11" w:rsidRDefault="00227261">
            <w:pPr>
              <w:pStyle w:val="ListParagraph"/>
              <w:numPr>
                <w:ilvl w:val="1"/>
                <w:numId w:val="12"/>
              </w:numPr>
              <w:ind w:left="0" w:firstLine="743"/>
              <w:jc w:val="both"/>
              <w:rPr>
                <w:lang w:val="lt-LT"/>
              </w:rPr>
            </w:pPr>
            <w:r>
              <w:rPr>
                <w:lang w:val="lt-LT"/>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4.8. papildomi priimančios organizacijos įsipareigojimai – </w:t>
            </w:r>
            <w:r>
              <w:rPr>
                <w:lang w:val="lt-LT"/>
              </w:rPr>
              <w:tab/>
              <w:t>.</w:t>
            </w:r>
          </w:p>
          <w:p w14:paraId="575E583B" w14:textId="77777777" w:rsidR="00625A11" w:rsidRDefault="00227261">
            <w:pPr>
              <w:pStyle w:val="ListParagraph"/>
              <w:numPr>
                <w:ilvl w:val="0"/>
                <w:numId w:val="12"/>
              </w:numPr>
              <w:ind w:left="71" w:hanging="11"/>
              <w:jc w:val="both"/>
              <w:rPr>
                <w:lang w:val="lt-LT"/>
              </w:rPr>
            </w:pPr>
            <w:r>
              <w:rPr>
                <w:lang w:val="lt-LT"/>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596BBC61" w14:textId="77777777" w:rsidR="00625A11" w:rsidRDefault="00227261">
            <w:pPr>
              <w:pStyle w:val="ListParagraph"/>
              <w:widowControl w:val="0"/>
              <w:numPr>
                <w:ilvl w:val="0"/>
                <w:numId w:val="12"/>
              </w:numPr>
              <w:tabs>
                <w:tab w:val="right" w:leader="underscore" w:pos="9072"/>
              </w:tabs>
              <w:suppressAutoHyphens/>
              <w:ind w:right="176" w:hanging="349"/>
              <w:jc w:val="both"/>
              <w:rPr>
                <w:lang w:val="lt-LT"/>
              </w:rPr>
            </w:pPr>
            <w:r>
              <w:rPr>
                <w:lang w:val="lt-LT"/>
              </w:rPr>
              <w:t>Studentas įsipareigoja:</w:t>
            </w:r>
          </w:p>
          <w:p w14:paraId="1526B320" w14:textId="77777777" w:rsidR="00625A11" w:rsidRDefault="00227261">
            <w:pPr>
              <w:pStyle w:val="ListParagraph"/>
              <w:numPr>
                <w:ilvl w:val="1"/>
                <w:numId w:val="12"/>
              </w:numPr>
              <w:ind w:left="71" w:firstLine="672"/>
              <w:jc w:val="both"/>
              <w:rPr>
                <w:lang w:val="lt-LT"/>
              </w:rPr>
            </w:pPr>
            <w:r>
              <w:rPr>
                <w:lang w:val="lt-LT"/>
              </w:rPr>
              <w:t xml:space="preserve">ne vėliau kaip prieš 3 darbo dienas iki praktikos pradžios kartu su Universiteto </w:t>
            </w:r>
            <w:r>
              <w:rPr>
                <w:lang w:val="lt-LT"/>
              </w:rPr>
              <w:lastRenderedPageBreak/>
              <w:t>paskirtu praktikos vadovu parengti praktikos užduotis, ne vėliau kaip per pirmąją praktikos dieną detalizuoti praktikos užduotis su priimančios organizacijos paskirtu praktikos vadovu;</w:t>
            </w:r>
          </w:p>
          <w:p w14:paraId="08B29CF5" w14:textId="77777777" w:rsidR="00625A11" w:rsidRDefault="00227261">
            <w:pPr>
              <w:pStyle w:val="ListParagraph"/>
              <w:numPr>
                <w:ilvl w:val="1"/>
                <w:numId w:val="12"/>
              </w:numPr>
              <w:ind w:left="71" w:firstLine="672"/>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pPr>
              <w:pStyle w:val="ListParagraph"/>
              <w:numPr>
                <w:ilvl w:val="1"/>
                <w:numId w:val="12"/>
              </w:numPr>
              <w:ind w:left="71" w:firstLine="672"/>
              <w:jc w:val="both"/>
              <w:rPr>
                <w:lang w:val="lt-LT"/>
              </w:rPr>
            </w:pPr>
            <w:r>
              <w:rPr>
                <w:lang w:val="lt-LT"/>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pPr>
              <w:pStyle w:val="ListParagraph"/>
              <w:numPr>
                <w:ilvl w:val="1"/>
                <w:numId w:val="12"/>
              </w:numPr>
              <w:ind w:left="71" w:firstLine="672"/>
              <w:jc w:val="both"/>
              <w:rPr>
                <w:lang w:val="lt-LT"/>
              </w:rPr>
            </w:pPr>
            <w:r>
              <w:rPr>
                <w:lang w:val="lt-LT"/>
              </w:rPr>
              <w:t>tausoti priimančios organizacijos turtą, už padarytą materialinę žalą atsakyti įstatymų nustatyta tvarka;</w:t>
            </w:r>
          </w:p>
          <w:p w14:paraId="27C7B7F4" w14:textId="77777777" w:rsidR="00625A11" w:rsidRDefault="00227261">
            <w:pPr>
              <w:pStyle w:val="ListParagraph"/>
              <w:numPr>
                <w:ilvl w:val="1"/>
                <w:numId w:val="12"/>
              </w:numPr>
              <w:ind w:left="71" w:firstLine="672"/>
              <w:jc w:val="both"/>
              <w:rPr>
                <w:lang w:val="lt-LT"/>
              </w:rPr>
            </w:pPr>
            <w:r>
              <w:rPr>
                <w:lang w:val="lt-LT"/>
              </w:rPr>
              <w:t>laikytis darbuotojų saugos ir sveikatos bei priešgaisrinės apsaugos taisyklių reikalavimų;</w:t>
            </w:r>
          </w:p>
          <w:p w14:paraId="33E8D778" w14:textId="77777777" w:rsidR="00625A11" w:rsidRDefault="00227261">
            <w:pPr>
              <w:pStyle w:val="ListParagraph"/>
              <w:numPr>
                <w:ilvl w:val="1"/>
                <w:numId w:val="12"/>
              </w:numPr>
              <w:ind w:left="71" w:firstLine="672"/>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pPr>
              <w:pStyle w:val="ListParagraph"/>
              <w:numPr>
                <w:ilvl w:val="1"/>
                <w:numId w:val="12"/>
              </w:numPr>
              <w:ind w:left="71" w:firstLine="709"/>
              <w:rPr>
                <w:lang w:val="lt-LT"/>
              </w:rPr>
            </w:pPr>
            <w:r>
              <w:rPr>
                <w:lang w:val="lt-LT"/>
              </w:rPr>
              <w:t>parengti praktikos ataskaitą pagal Universiteto nustatytus reikalavimus, pateikti ją Universiteto paskirtam praktikos vadovui;</w:t>
            </w:r>
          </w:p>
          <w:p w14:paraId="19722FE6"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6.8. papildomi studento įsipareigojimai – </w:t>
            </w:r>
            <w:r>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pPr>
              <w:pStyle w:val="ListParagraph"/>
              <w:numPr>
                <w:ilvl w:val="0"/>
                <w:numId w:val="12"/>
              </w:numPr>
              <w:ind w:left="71" w:hanging="11"/>
              <w:jc w:val="both"/>
              <w:rPr>
                <w:lang w:val="lt-LT"/>
              </w:rPr>
            </w:pPr>
            <w:r>
              <w:rPr>
                <w:lang w:val="lt-LT"/>
              </w:rPr>
              <w:t xml:space="preserve">Šios sutarties vykdymo metu sukurti intelektinės veiklos rezultatai priskiriami juos sukūrusiai (sukūrusioms) šaliai (-ims) ir tampa jos (-ų) nuosavybe. Jeigu intelektinės veiklos rezultatų negalima priskirti konkrečiai (-ioms) šaliai (-ims), šie intelektinės veiklos rezultatai yra laikomi visų šalių bendra daline nuosavybe ir šios intelektinės nuosavybės dalys yra nustatomos </w:t>
            </w:r>
            <w:r>
              <w:rPr>
                <w:lang w:val="lt-LT"/>
              </w:rPr>
              <w:lastRenderedPageBreak/>
              <w:t>šalių pasirašomame atskirame susitarime, kuriame numatyta tokių intelektinės nuosavybės objektų naudojimo, disponavimo jais ir publikavimo tvarka.</w:t>
            </w:r>
          </w:p>
          <w:p w14:paraId="760A0295" w14:textId="77777777" w:rsidR="00625A11" w:rsidRDefault="00227261">
            <w:pPr>
              <w:pStyle w:val="ListParagraph"/>
              <w:numPr>
                <w:ilvl w:val="0"/>
                <w:numId w:val="12"/>
              </w:numPr>
              <w:ind w:left="71" w:hanging="11"/>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pPr>
              <w:pStyle w:val="ListParagraph"/>
              <w:numPr>
                <w:ilvl w:val="0"/>
                <w:numId w:val="12"/>
              </w:numPr>
              <w:ind w:left="71" w:hanging="11"/>
              <w:jc w:val="both"/>
              <w:rPr>
                <w:lang w:val="lt-LT"/>
              </w:rPr>
            </w:pPr>
            <w:r>
              <w:rPr>
                <w:lang w:val="lt-LT"/>
              </w:rPr>
              <w:t>Ši sutartis gali būti pakeista tik rašytiniu visų šalių susitarimu. Sutarties pakeitimai yra neatsiejama šios sutarties dalis.</w:t>
            </w:r>
          </w:p>
          <w:p w14:paraId="6A5552E1" w14:textId="77777777" w:rsidR="00625A11" w:rsidRDefault="00227261">
            <w:pPr>
              <w:pStyle w:val="ListParagraph"/>
              <w:numPr>
                <w:ilvl w:val="0"/>
                <w:numId w:val="12"/>
              </w:numPr>
              <w:jc w:val="both"/>
              <w:rPr>
                <w:lang w:val="lt-LT"/>
              </w:rPr>
            </w:pPr>
            <w:r>
              <w:rPr>
                <w:lang w:val="lt-LT"/>
              </w:rPr>
              <w:t>Ši sutartis gali būti nutraukiama:</w:t>
            </w:r>
          </w:p>
          <w:p w14:paraId="66596983" w14:textId="77777777" w:rsidR="00625A11" w:rsidRDefault="00227261">
            <w:pPr>
              <w:pStyle w:val="ListParagraph"/>
              <w:numPr>
                <w:ilvl w:val="1"/>
                <w:numId w:val="12"/>
              </w:numPr>
              <w:ind w:left="71" w:firstLine="672"/>
              <w:jc w:val="both"/>
              <w:rPr>
                <w:lang w:val="lt-LT"/>
              </w:rPr>
            </w:pPr>
            <w:r>
              <w:rPr>
                <w:lang w:val="lt-LT"/>
              </w:rPr>
              <w:t>jei studentas pašalinamas iš Universiteto, nutraukia studijas arba jam suteikiamos akademinės atostogos;</w:t>
            </w:r>
          </w:p>
          <w:p w14:paraId="0F31B663" w14:textId="77777777" w:rsidR="00625A11" w:rsidRDefault="00227261">
            <w:pPr>
              <w:pStyle w:val="ListParagraph"/>
              <w:numPr>
                <w:ilvl w:val="1"/>
                <w:numId w:val="12"/>
              </w:numPr>
              <w:ind w:left="71" w:firstLine="672"/>
              <w:jc w:val="both"/>
              <w:rPr>
                <w:lang w:val="lt-LT"/>
              </w:rPr>
            </w:pPr>
            <w:r>
              <w:rPr>
                <w:lang w:val="lt-LT"/>
              </w:rPr>
              <w:t>jei viena iš sutarties šalių pažeidžia šioje sutartyje nustatytus įsipareigojimus;</w:t>
            </w:r>
          </w:p>
          <w:p w14:paraId="012EA7BF" w14:textId="77777777" w:rsidR="00625A11" w:rsidRDefault="00227261">
            <w:pPr>
              <w:pStyle w:val="ListParagraph"/>
              <w:numPr>
                <w:ilvl w:val="1"/>
                <w:numId w:val="12"/>
              </w:numPr>
              <w:jc w:val="both"/>
              <w:rPr>
                <w:lang w:val="lt-LT"/>
              </w:rPr>
            </w:pPr>
            <w:r>
              <w:rPr>
                <w:lang w:val="lt-LT"/>
              </w:rPr>
              <w:t>šalių susitarimu.</w:t>
            </w:r>
          </w:p>
          <w:p w14:paraId="75E5EB34" w14:textId="77777777" w:rsidR="00625A11" w:rsidRDefault="00227261">
            <w:pPr>
              <w:pStyle w:val="ListParagraph"/>
              <w:numPr>
                <w:ilvl w:val="0"/>
                <w:numId w:val="12"/>
              </w:numPr>
              <w:ind w:left="71" w:hanging="11"/>
              <w:jc w:val="both"/>
              <w:rPr>
                <w:lang w:val="lt-LT"/>
              </w:rPr>
            </w:pPr>
            <w:r>
              <w:rPr>
                <w:lang w:val="lt-LT"/>
              </w:rPr>
              <w:t xml:space="preserve">Sutarties šalis praneša kitoms sutarties šalims apie sutarties nutraukimą ne vėliau kaip prieš 10 dienų. </w:t>
            </w:r>
          </w:p>
          <w:p w14:paraId="107D192A" w14:textId="77777777" w:rsidR="00625A11" w:rsidRDefault="00227261">
            <w:pPr>
              <w:pStyle w:val="ListParagraph"/>
              <w:numPr>
                <w:ilvl w:val="0"/>
                <w:numId w:val="12"/>
              </w:numPr>
              <w:ind w:left="71" w:hanging="11"/>
              <w:jc w:val="both"/>
              <w:rPr>
                <w:lang w:val="lt-LT"/>
              </w:rPr>
            </w:pPr>
            <w:r>
              <w:rPr>
                <w:lang w:val="lt-LT"/>
              </w:rPr>
              <w:t>Visi ginčai sprendžiami šalių susitarimu, o nesusitarus – teisme.</w:t>
            </w:r>
          </w:p>
          <w:p w14:paraId="2A3B153C" w14:textId="77777777" w:rsidR="00625A11" w:rsidRDefault="00227261">
            <w:pPr>
              <w:pStyle w:val="ListParagraph"/>
              <w:numPr>
                <w:ilvl w:val="0"/>
                <w:numId w:val="12"/>
              </w:numPr>
              <w:ind w:left="71" w:hanging="11"/>
              <w:jc w:val="both"/>
              <w:rPr>
                <w:lang w:val="lt-LT"/>
              </w:rPr>
            </w:pPr>
            <w:r>
              <w:rPr>
                <w:lang w:val="lt-LT"/>
              </w:rPr>
              <w:t>Ši sutartis  įsigalioja nuo tos dienos, kai ją pasirašo paskutinioji iš šalių ir galioja iki praktikos atlikimo ir visų kitų įsipareigojimų pagal šią sutartį įvykdymo.</w:t>
            </w:r>
          </w:p>
          <w:p w14:paraId="37AA6262" w14:textId="77777777" w:rsidR="00625A11" w:rsidRDefault="00227261">
            <w:pPr>
              <w:pStyle w:val="ListParagraph"/>
              <w:numPr>
                <w:ilvl w:val="0"/>
                <w:numId w:val="12"/>
              </w:numPr>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26A9C254" w14:textId="77777777" w:rsidR="00625A11" w:rsidRDefault="00227261">
            <w:pPr>
              <w:widowControl w:val="0"/>
              <w:tabs>
                <w:tab w:val="right" w:leader="underscore" w:pos="9072"/>
              </w:tabs>
              <w:suppressAutoHyphens/>
              <w:jc w:val="center"/>
              <w:rPr>
                <w:lang w:val="lt-LT"/>
              </w:rPr>
            </w:pPr>
            <w:r>
              <w:rPr>
                <w:lang w:val="lt-LT"/>
              </w:rPr>
              <w:t>arba</w:t>
            </w:r>
          </w:p>
          <w:p w14:paraId="5990E290" w14:textId="77777777" w:rsidR="00625A11" w:rsidRDefault="00227261">
            <w:pPr>
              <w:jc w:val="both"/>
              <w:rPr>
                <w:lang w:val="lt-LT"/>
              </w:rPr>
            </w:pPr>
            <w:r>
              <w:rPr>
                <w:lang w:val="lt-LT"/>
              </w:rPr>
              <w:t xml:space="preserve">          □ apsikeičiant pasirašytomis ir skenuotomis sutarties kopijomis PDF formatu išsiunčiant elektroninio pašto adresais: </w:t>
            </w:r>
          </w:p>
          <w:p w14:paraId="2650842F" w14:textId="77777777" w:rsidR="00625A11" w:rsidRDefault="00227261">
            <w:pPr>
              <w:rPr>
                <w:lang w:val="lt-LT"/>
              </w:rPr>
            </w:pPr>
            <w:r>
              <w:rPr>
                <w:lang w:val="lt-LT"/>
              </w:rPr>
              <w:t xml:space="preserve">Universiteto: _______________________, </w:t>
            </w:r>
          </w:p>
          <w:p w14:paraId="79EBB8B1" w14:textId="77777777" w:rsidR="00625A11" w:rsidRDefault="00227261">
            <w:pPr>
              <w:rPr>
                <w:lang w:val="lt-LT"/>
              </w:rPr>
            </w:pPr>
            <w:r>
              <w:rPr>
                <w:lang w:val="lt-LT"/>
              </w:rPr>
              <w:t xml:space="preserve">Priimančios organizacijos:_____________, </w:t>
            </w:r>
          </w:p>
          <w:p w14:paraId="6319524A" w14:textId="77777777" w:rsidR="00625A11" w:rsidRDefault="00227261">
            <w:pPr>
              <w:rPr>
                <w:lang w:val="lt-LT"/>
              </w:rPr>
            </w:pPr>
            <w:r>
              <w:rPr>
                <w:lang w:val="lt-LT"/>
              </w:rPr>
              <w:t>Studento: __________________________;</w:t>
            </w:r>
          </w:p>
          <w:p w14:paraId="5D76C19D" w14:textId="77777777" w:rsidR="00625A11" w:rsidRDefault="00227261">
            <w:pPr>
              <w:widowControl w:val="0"/>
              <w:tabs>
                <w:tab w:val="right" w:leader="underscore" w:pos="9072"/>
              </w:tabs>
              <w:suppressAutoHyphens/>
              <w:jc w:val="center"/>
              <w:rPr>
                <w:lang w:val="lt-LT"/>
              </w:rPr>
            </w:pPr>
            <w:r>
              <w:rPr>
                <w:lang w:val="lt-LT"/>
              </w:rPr>
              <w:t>arba</w:t>
            </w:r>
          </w:p>
          <w:p w14:paraId="2FEE90FB" w14:textId="77777777" w:rsidR="00625A11" w:rsidRDefault="00227261">
            <w:pPr>
              <w:widowControl w:val="0"/>
              <w:tabs>
                <w:tab w:val="right" w:leader="underscore" w:pos="9072"/>
              </w:tabs>
              <w:suppressAutoHyphens/>
              <w:jc w:val="both"/>
              <w:rPr>
                <w:lang w:val="lt-LT"/>
              </w:rPr>
            </w:pPr>
            <w:r>
              <w:rPr>
                <w:lang w:val="lt-LT"/>
              </w:rPr>
              <w:t xml:space="preserve">           □ šalims pasirašant kvalifikuotu elektroniniu parašu (sudarant ir pasirašant ADOC formato dokumentą).</w:t>
            </w:r>
          </w:p>
          <w:p w14:paraId="6E3CCB11" w14:textId="77777777" w:rsidR="00625A11" w:rsidRDefault="00227261">
            <w:pPr>
              <w:ind w:left="62" w:firstLine="11"/>
              <w:jc w:val="both"/>
              <w:rPr>
                <w:lang w:val="lt-LT"/>
              </w:rPr>
            </w:pPr>
            <w:r>
              <w:rPr>
                <w:lang w:val="lt-LT"/>
              </w:rPr>
              <w:lastRenderedPageBreak/>
              <w:t>15. Esant neatitikimams tarp lietuviškos versijos ir jos vertimo į anglų kalbą, pirmenybė teikiama lietuviškai versijai.</w:t>
            </w:r>
          </w:p>
        </w:tc>
        <w:tc>
          <w:tcPr>
            <w:tcW w:w="5387" w:type="dxa"/>
          </w:tcPr>
          <w:p w14:paraId="2D473BDF" w14:textId="77777777" w:rsidR="00625A11" w:rsidRDefault="00227261">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lastRenderedPageBreak/>
              <w:t xml:space="preserve">PATVIRTINTA </w:t>
            </w:r>
          </w:p>
          <w:p w14:paraId="20D094AF"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7CE4B9AA"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2023 m. vasario 1 d. įsakymas Nr. R-44</w:t>
            </w:r>
          </w:p>
          <w:p w14:paraId="6DB3A285"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1F6EBA96" w14:textId="77777777" w:rsidR="00625A11" w:rsidRDefault="00227261">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t>2023 m.                    d. įsakymo Nr.     redakcija)</w:t>
            </w:r>
          </w:p>
          <w:p w14:paraId="75F8C01D" w14:textId="77777777" w:rsidR="00625A11" w:rsidRDefault="00625A11">
            <w:pPr>
              <w:pStyle w:val="Header"/>
              <w:rPr>
                <w:lang w:val="en-GB"/>
              </w:rPr>
            </w:pPr>
          </w:p>
          <w:p w14:paraId="62EF1E81" w14:textId="77777777" w:rsidR="00625A11" w:rsidRDefault="00625A11">
            <w:pPr>
              <w:pStyle w:val="Header"/>
              <w:rPr>
                <w:lang w:val="en-GB"/>
              </w:rPr>
            </w:pPr>
          </w:p>
          <w:p w14:paraId="0A723261" w14:textId="77777777" w:rsidR="00625A11" w:rsidRDefault="00227261">
            <w:pPr>
              <w:pStyle w:val="Header"/>
              <w:ind w:left="175"/>
              <w:jc w:val="center"/>
              <w:rPr>
                <w:lang w:val="en-GB"/>
              </w:rPr>
            </w:pPr>
            <w:r>
              <w:t>(Sample student practical training agreement template)</w:t>
            </w:r>
          </w:p>
          <w:p w14:paraId="5A035BD9" w14:textId="77777777" w:rsidR="00625A11" w:rsidRDefault="00625A11">
            <w:pPr>
              <w:rPr>
                <w:b/>
                <w:bCs/>
                <w:lang w:val="en-GB"/>
              </w:rPr>
            </w:pPr>
          </w:p>
          <w:p w14:paraId="4DE77EE7" w14:textId="77777777" w:rsidR="00625A11" w:rsidRDefault="00227261">
            <w:pPr>
              <w:jc w:val="center"/>
              <w:rPr>
                <w:b/>
                <w:bCs/>
                <w:lang w:val="en-GB"/>
              </w:rPr>
            </w:pPr>
            <w:r>
              <w:rPr>
                <w:b/>
                <w:bCs/>
              </w:rPr>
              <w:t>STUDENT PRACTICAL TRAINING AGREEMENT</w:t>
            </w:r>
          </w:p>
          <w:p w14:paraId="44FC5369" w14:textId="77777777" w:rsidR="00625A11" w:rsidRDefault="00625A11">
            <w:pPr>
              <w:widowControl w:val="0"/>
              <w:tabs>
                <w:tab w:val="right" w:leader="underscore" w:pos="9072"/>
              </w:tabs>
              <w:suppressAutoHyphens/>
              <w:ind w:left="175"/>
              <w:rPr>
                <w:sz w:val="22"/>
                <w:lang w:val="en-GB"/>
              </w:rPr>
            </w:pPr>
          </w:p>
          <w:p w14:paraId="1F18C7C7" w14:textId="77777777" w:rsidR="00625A11" w:rsidRDefault="00227261">
            <w:pPr>
              <w:widowControl w:val="0"/>
              <w:tabs>
                <w:tab w:val="right" w:leader="underscore" w:pos="9072"/>
              </w:tabs>
              <w:suppressAutoHyphens/>
              <w:ind w:left="175"/>
              <w:rPr>
                <w:lang w:val="en-GB"/>
              </w:rPr>
            </w:pPr>
            <w:r>
              <w:rPr>
                <w:lang w:val="lt-LT"/>
              </w:rPr>
              <w:tab/>
            </w:r>
            <w:r>
              <w:rPr>
                <w:lang w:val="en-GB"/>
              </w:rPr>
              <w:t>(hereinafter – University),</w:t>
            </w:r>
          </w:p>
          <w:p w14:paraId="14B4CE99" w14:textId="77777777" w:rsidR="00625A11" w:rsidRDefault="00227261">
            <w:pPr>
              <w:widowControl w:val="0"/>
              <w:tabs>
                <w:tab w:val="left" w:leader="underscore" w:pos="8641"/>
                <w:tab w:val="right" w:leader="underscore" w:pos="9072"/>
              </w:tabs>
              <w:suppressAutoHyphens/>
              <w:ind w:left="176" w:right="176"/>
              <w:rPr>
                <w:i/>
                <w:color w:val="000000" w:themeColor="text1"/>
                <w:sz w:val="20"/>
                <w:szCs w:val="20"/>
                <w:lang w:val="lt-LT"/>
              </w:rPr>
            </w:pPr>
            <w:r>
              <w:rPr>
                <w:i/>
                <w:color w:val="000000" w:themeColor="text1"/>
                <w:sz w:val="20"/>
                <w:szCs w:val="20"/>
                <w:lang w:val="lt-LT"/>
              </w:rPr>
              <w:t xml:space="preserve">     (</w:t>
            </w:r>
            <w:r>
              <w:rPr>
                <w:i/>
                <w:sz w:val="20"/>
                <w:szCs w:val="20"/>
              </w:rPr>
              <w:t>name of the University</w:t>
            </w:r>
            <w:r>
              <w:rPr>
                <w:i/>
                <w:color w:val="000000" w:themeColor="text1"/>
                <w:sz w:val="20"/>
                <w:szCs w:val="20"/>
                <w:lang w:val="lt-LT"/>
              </w:rPr>
              <w:t>)</w:t>
            </w:r>
          </w:p>
          <w:p w14:paraId="77668AFC" w14:textId="77777777" w:rsidR="00625A11" w:rsidRDefault="00227261">
            <w:pPr>
              <w:keepNext/>
              <w:tabs>
                <w:tab w:val="right" w:leader="underscore" w:pos="9072"/>
              </w:tabs>
              <w:suppressAutoHyphens/>
              <w:ind w:left="175"/>
              <w:rPr>
                <w:lang w:val="en-GB"/>
              </w:rPr>
            </w:pPr>
            <w:r>
              <w:t xml:space="preserve">represented by </w:t>
            </w:r>
            <w:r>
              <w:tab/>
              <w:t>,</w:t>
            </w:r>
          </w:p>
          <w:p w14:paraId="33EEE9B9" w14:textId="77777777" w:rsidR="00625A11" w:rsidRDefault="00227261">
            <w:pPr>
              <w:keepNext/>
              <w:tabs>
                <w:tab w:val="right" w:leader="underscore" w:pos="9072"/>
              </w:tabs>
              <w:suppressAutoHyphens/>
              <w:ind w:left="1440"/>
              <w:jc w:val="center"/>
              <w:rPr>
                <w:i/>
                <w:sz w:val="20"/>
                <w:szCs w:val="20"/>
                <w:lang w:val="en-GB"/>
              </w:rPr>
            </w:pPr>
            <w:r>
              <w:rPr>
                <w:i/>
                <w:sz w:val="20"/>
                <w:szCs w:val="20"/>
              </w:rPr>
              <w:t>(name, surname, position)</w:t>
            </w:r>
          </w:p>
          <w:p w14:paraId="6F892191" w14:textId="77777777" w:rsidR="00625A11" w:rsidRDefault="00227261">
            <w:pPr>
              <w:widowControl w:val="0"/>
              <w:tabs>
                <w:tab w:val="right" w:leader="underscore" w:pos="9072"/>
              </w:tabs>
              <w:suppressAutoHyphens/>
              <w:ind w:left="175"/>
              <w:rPr>
                <w:lang w:val="en-GB"/>
              </w:rPr>
            </w:pPr>
            <w:r>
              <w:t xml:space="preserve">acting in accordance with </w:t>
            </w:r>
            <w:r>
              <w:tab/>
              <w:t>,</w:t>
            </w:r>
          </w:p>
          <w:p w14:paraId="7AD99CD3" w14:textId="77777777" w:rsidR="00625A11" w:rsidRDefault="00625A11">
            <w:pPr>
              <w:widowControl w:val="0"/>
              <w:tabs>
                <w:tab w:val="right" w:leader="underscore" w:pos="9072"/>
              </w:tabs>
              <w:suppressAutoHyphens/>
              <w:ind w:left="175"/>
              <w:rPr>
                <w:lang w:val="en-GB"/>
              </w:rPr>
            </w:pPr>
          </w:p>
          <w:p w14:paraId="09625340" w14:textId="77777777" w:rsidR="00625A11" w:rsidRDefault="00227261">
            <w:pPr>
              <w:widowControl w:val="0"/>
              <w:tabs>
                <w:tab w:val="right" w:leader="underscore" w:pos="9072"/>
              </w:tabs>
              <w:suppressAutoHyphens/>
              <w:ind w:left="175"/>
              <w:rPr>
                <w:lang w:val="en-GB"/>
              </w:rPr>
            </w:pPr>
            <w:r>
              <w:rPr>
                <w:sz w:val="22"/>
                <w:lang w:val="en-GB"/>
              </w:rPr>
              <w:tab/>
            </w:r>
            <w:r>
              <w:rPr>
                <w:lang w:val="en-GB"/>
              </w:rPr>
              <w:t xml:space="preserve"> </w:t>
            </w:r>
          </w:p>
          <w:p w14:paraId="1C2076D3" w14:textId="77777777" w:rsidR="00625A11" w:rsidRDefault="00227261">
            <w:pPr>
              <w:widowControl w:val="0"/>
              <w:tabs>
                <w:tab w:val="right" w:leader="underscore" w:pos="9072"/>
              </w:tabs>
              <w:suppressAutoHyphens/>
              <w:ind w:left="1440"/>
              <w:rPr>
                <w:i/>
                <w:sz w:val="20"/>
                <w:szCs w:val="20"/>
                <w:lang w:val="en-GB"/>
              </w:rPr>
            </w:pPr>
            <w:r>
              <w:rPr>
                <w:i/>
                <w:sz w:val="20"/>
                <w:szCs w:val="20"/>
              </w:rPr>
              <w:t>(name of the host organization)</w:t>
            </w:r>
          </w:p>
          <w:p w14:paraId="247B3573" w14:textId="77777777" w:rsidR="00625A11" w:rsidRDefault="00227261">
            <w:pPr>
              <w:widowControl w:val="0"/>
              <w:tabs>
                <w:tab w:val="right" w:leader="underscore" w:pos="9072"/>
              </w:tabs>
              <w:suppressAutoHyphens/>
              <w:ind w:left="175"/>
              <w:rPr>
                <w:lang w:val="en-GB"/>
              </w:rPr>
            </w:pPr>
            <w:r>
              <w:rPr>
                <w:lang w:val="en-GB"/>
              </w:rPr>
              <w:t xml:space="preserve"> (hereinafter – host organization),</w:t>
            </w:r>
          </w:p>
          <w:p w14:paraId="25BE4A7B" w14:textId="77777777" w:rsidR="00625A11" w:rsidRDefault="00625A11">
            <w:pPr>
              <w:widowControl w:val="0"/>
              <w:tabs>
                <w:tab w:val="right" w:leader="underscore" w:pos="9072"/>
              </w:tabs>
              <w:suppressAutoHyphens/>
              <w:ind w:left="175"/>
              <w:rPr>
                <w:lang w:val="en-GB"/>
              </w:rPr>
            </w:pPr>
          </w:p>
          <w:p w14:paraId="103C1206" w14:textId="77777777" w:rsidR="00625A11" w:rsidRDefault="00227261">
            <w:pPr>
              <w:widowControl w:val="0"/>
              <w:tabs>
                <w:tab w:val="right" w:leader="underscore" w:pos="9072"/>
              </w:tabs>
              <w:suppressAutoHyphens/>
              <w:ind w:left="175"/>
              <w:rPr>
                <w:lang w:val="en-GB"/>
              </w:rPr>
            </w:pPr>
            <w:r>
              <w:t xml:space="preserve">represented by </w:t>
            </w:r>
            <w:r>
              <w:tab/>
              <w:t>,</w:t>
            </w:r>
          </w:p>
          <w:p w14:paraId="6B8C32A4" w14:textId="77777777" w:rsidR="00625A11" w:rsidRDefault="00227261">
            <w:pPr>
              <w:widowControl w:val="0"/>
              <w:tabs>
                <w:tab w:val="right" w:leader="underscore" w:pos="9072"/>
              </w:tabs>
              <w:suppressAutoHyphens/>
              <w:ind w:left="1440"/>
              <w:jc w:val="center"/>
              <w:rPr>
                <w:i/>
                <w:sz w:val="20"/>
                <w:szCs w:val="20"/>
                <w:lang w:val="en-GB"/>
              </w:rPr>
            </w:pPr>
            <w:r>
              <w:rPr>
                <w:i/>
                <w:sz w:val="20"/>
                <w:szCs w:val="20"/>
              </w:rPr>
              <w:t>(name, surname, position)</w:t>
            </w:r>
          </w:p>
          <w:p w14:paraId="7C7F9BD6" w14:textId="77777777" w:rsidR="00625A11" w:rsidRDefault="00227261">
            <w:pPr>
              <w:widowControl w:val="0"/>
              <w:tabs>
                <w:tab w:val="right" w:leader="underscore" w:pos="9072"/>
              </w:tabs>
              <w:suppressAutoHyphens/>
              <w:ind w:left="175"/>
              <w:rPr>
                <w:lang w:val="en-GB"/>
              </w:rPr>
            </w:pPr>
            <w:r>
              <w:t>acting in accordance with</w:t>
            </w:r>
            <w:r>
              <w:tab/>
              <w:t xml:space="preserve">, </w:t>
            </w:r>
          </w:p>
          <w:p w14:paraId="468A4E10" w14:textId="77777777" w:rsidR="00625A11" w:rsidRDefault="00227261">
            <w:pPr>
              <w:widowControl w:val="0"/>
              <w:tabs>
                <w:tab w:val="right" w:leader="underscore" w:pos="9072"/>
              </w:tabs>
              <w:suppressAutoHyphens/>
              <w:ind w:left="175"/>
              <w:rPr>
                <w:lang w:val="en-GB"/>
              </w:rPr>
            </w:pPr>
            <w:r>
              <w:t xml:space="preserve">and </w:t>
            </w:r>
          </w:p>
          <w:p w14:paraId="42E19640" w14:textId="77777777" w:rsidR="00625A11" w:rsidRDefault="00227261">
            <w:pPr>
              <w:widowControl w:val="0"/>
              <w:tabs>
                <w:tab w:val="right" w:leader="underscore" w:pos="9072"/>
              </w:tabs>
              <w:suppressAutoHyphens/>
              <w:ind w:left="175"/>
              <w:rPr>
                <w:lang w:val="en-GB"/>
              </w:rPr>
            </w:pPr>
            <w:r>
              <w:t xml:space="preserve">the student </w:t>
            </w:r>
            <w:r>
              <w:tab/>
            </w:r>
          </w:p>
          <w:p w14:paraId="634DF84E" w14:textId="77777777" w:rsidR="00625A11" w:rsidRDefault="00227261">
            <w:pPr>
              <w:widowControl w:val="0"/>
              <w:tabs>
                <w:tab w:val="right" w:leader="underscore" w:pos="9072"/>
              </w:tabs>
              <w:suppressAutoHyphens/>
              <w:ind w:left="175"/>
              <w:jc w:val="center"/>
              <w:rPr>
                <w:i/>
                <w:sz w:val="20"/>
                <w:szCs w:val="20"/>
              </w:rPr>
            </w:pPr>
            <w:r>
              <w:t>(</w:t>
            </w:r>
            <w:r>
              <w:rPr>
                <w:i/>
                <w:sz w:val="20"/>
                <w:szCs w:val="20"/>
              </w:rPr>
              <w:t xml:space="preserve">study program, year, student’s name, surname, personal </w:t>
            </w:r>
          </w:p>
          <w:p w14:paraId="413BA71F" w14:textId="77777777" w:rsidR="00625A11" w:rsidRDefault="00227261">
            <w:pPr>
              <w:widowControl w:val="0"/>
              <w:tabs>
                <w:tab w:val="right" w:leader="underscore" w:pos="9072"/>
              </w:tabs>
              <w:suppressAutoHyphens/>
              <w:ind w:left="175"/>
            </w:pPr>
            <w:r>
              <w:t>____________________________________,</w:t>
            </w:r>
          </w:p>
          <w:p w14:paraId="2887217C" w14:textId="77777777" w:rsidR="00625A11" w:rsidRDefault="00227261">
            <w:pPr>
              <w:widowControl w:val="0"/>
              <w:tabs>
                <w:tab w:val="right" w:leader="underscore" w:pos="9072"/>
              </w:tabs>
              <w:suppressAutoHyphens/>
              <w:ind w:left="175"/>
              <w:rPr>
                <w:i/>
                <w:sz w:val="20"/>
                <w:szCs w:val="20"/>
              </w:rPr>
            </w:pPr>
            <w:r>
              <w:rPr>
                <w:i/>
                <w:sz w:val="20"/>
                <w:szCs w:val="20"/>
              </w:rPr>
              <w:t xml:space="preserve">number or year of birth, the address of the permanent </w:t>
            </w:r>
          </w:p>
          <w:p w14:paraId="631C67FD" w14:textId="77777777" w:rsidR="00625A11" w:rsidRDefault="00227261">
            <w:pPr>
              <w:widowControl w:val="0"/>
              <w:tabs>
                <w:tab w:val="right" w:leader="underscore" w:pos="9072"/>
              </w:tabs>
              <w:suppressAutoHyphens/>
              <w:ind w:left="175"/>
            </w:pPr>
            <w:r>
              <w:t>____________________________________,</w:t>
            </w:r>
          </w:p>
          <w:p w14:paraId="53CE3BDC" w14:textId="77777777" w:rsidR="00625A11" w:rsidRDefault="00227261">
            <w:pPr>
              <w:widowControl w:val="0"/>
              <w:tabs>
                <w:tab w:val="right" w:leader="underscore" w:pos="9072"/>
              </w:tabs>
              <w:suppressAutoHyphens/>
              <w:ind w:left="175"/>
            </w:pPr>
            <w:r>
              <w:rPr>
                <w:i/>
                <w:sz w:val="20"/>
                <w:szCs w:val="20"/>
              </w:rPr>
              <w:t xml:space="preserve">                       place of residence)</w:t>
            </w:r>
            <w:r>
              <w:rPr>
                <w:i/>
                <w:sz w:val="20"/>
                <w:szCs w:val="20"/>
                <w:lang w:val="en-GB"/>
              </w:rPr>
              <w:t xml:space="preserve"> </w:t>
            </w:r>
          </w:p>
          <w:p w14:paraId="29DB56CB" w14:textId="77777777" w:rsidR="00625A11" w:rsidRDefault="00227261">
            <w:pPr>
              <w:widowControl w:val="0"/>
              <w:tabs>
                <w:tab w:val="right" w:leader="underscore" w:pos="9072"/>
              </w:tabs>
              <w:suppressAutoHyphens/>
              <w:ind w:left="175"/>
              <w:jc w:val="both"/>
              <w:rPr>
                <w:lang w:val="en-GB"/>
              </w:rPr>
            </w:pPr>
            <w:r>
              <w:t>(hereinafter jointly referred to as parties), have concluded this agreement:</w:t>
            </w:r>
          </w:p>
          <w:p w14:paraId="5E9D647D" w14:textId="77777777" w:rsidR="00625A11" w:rsidRDefault="00625A11">
            <w:pPr>
              <w:rPr>
                <w:position w:val="6"/>
                <w:lang w:val="en-GB"/>
              </w:rPr>
            </w:pPr>
          </w:p>
          <w:p w14:paraId="5724F8D5" w14:textId="77777777" w:rsidR="00625A11" w:rsidRDefault="00227261">
            <w:pPr>
              <w:pStyle w:val="ListParagraph"/>
              <w:numPr>
                <w:ilvl w:val="0"/>
                <w:numId w:val="1"/>
              </w:numPr>
              <w:jc w:val="center"/>
              <w:rPr>
                <w:b/>
                <w:bCs/>
                <w:lang w:val="en-GB"/>
              </w:rPr>
            </w:pPr>
            <w:r>
              <w:rPr>
                <w:b/>
                <w:bCs/>
              </w:rPr>
              <w:t>GENERAL PROVISIONS</w:t>
            </w:r>
          </w:p>
          <w:p w14:paraId="406AF306" w14:textId="77777777" w:rsidR="00625A11" w:rsidRDefault="00625A11">
            <w:pPr>
              <w:rPr>
                <w:lang w:val="en-GB"/>
              </w:rPr>
            </w:pPr>
          </w:p>
          <w:p w14:paraId="61F9F961" w14:textId="77777777" w:rsidR="00625A11" w:rsidRDefault="00227261">
            <w:pPr>
              <w:pStyle w:val="ListParagraph"/>
              <w:numPr>
                <w:ilvl w:val="0"/>
                <w:numId w:val="9"/>
              </w:numPr>
              <w:ind w:left="462" w:firstLine="0"/>
              <w:jc w:val="both"/>
            </w:pPr>
            <w:r>
              <w:t>This agreement shall be concluded for the whole period of practical training at the host organization (hereinafter – internship).</w:t>
            </w:r>
          </w:p>
          <w:p w14:paraId="4DE0F406" w14:textId="77777777" w:rsidR="00625A11" w:rsidRDefault="00227261">
            <w:pPr>
              <w:pStyle w:val="ListParagraph"/>
              <w:numPr>
                <w:ilvl w:val="0"/>
                <w:numId w:val="9"/>
              </w:numPr>
              <w:ind w:left="462" w:firstLine="0"/>
              <w:jc w:val="both"/>
            </w:pPr>
            <w:r>
              <w:t>The student shall perform the internship in compliance with the study program and the agreed-upon internship tasks. Pursuant to the study program, this agreement shall include:</w:t>
            </w:r>
          </w:p>
          <w:p w14:paraId="49FE78B3"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the aim of the internship – </w:t>
            </w:r>
            <w:r>
              <w:tab/>
              <w:t>;</w:t>
            </w:r>
          </w:p>
          <w:p w14:paraId="426941CB"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expected results of the internship – </w:t>
            </w:r>
            <w:r>
              <w:tab/>
            </w:r>
            <w:r>
              <w:lastRenderedPageBreak/>
              <w:tab/>
              <w:t xml:space="preserve"> ;</w:t>
            </w:r>
          </w:p>
          <w:p w14:paraId="5B0DEF9F"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the duration of the internship – the internship starts on </w:t>
            </w:r>
            <w:r>
              <w:tab/>
            </w:r>
          </w:p>
          <w:p w14:paraId="40AE8FA9" w14:textId="77777777" w:rsidR="00625A11" w:rsidRDefault="00227261">
            <w:pPr>
              <w:pStyle w:val="ListParagraph"/>
              <w:widowControl w:val="0"/>
              <w:tabs>
                <w:tab w:val="right" w:leader="underscore" w:pos="9072"/>
              </w:tabs>
              <w:suppressAutoHyphens/>
              <w:ind w:left="2880"/>
              <w:jc w:val="center"/>
              <w:rPr>
                <w:i/>
                <w:sz w:val="20"/>
                <w:szCs w:val="20"/>
                <w:lang w:val="en-GB"/>
              </w:rPr>
            </w:pPr>
            <w:r>
              <w:rPr>
                <w:i/>
                <w:sz w:val="20"/>
                <w:szCs w:val="20"/>
              </w:rPr>
              <w:t>(year, month, day)</w:t>
            </w:r>
          </w:p>
          <w:p w14:paraId="03CA2BA0" w14:textId="77777777" w:rsidR="00625A11" w:rsidRDefault="00227261">
            <w:pPr>
              <w:pStyle w:val="ListParagraph"/>
              <w:widowControl w:val="0"/>
              <w:tabs>
                <w:tab w:val="right" w:leader="underscore" w:pos="9072"/>
              </w:tabs>
              <w:suppressAutoHyphens/>
              <w:ind w:left="895"/>
              <w:jc w:val="both"/>
              <w:rPr>
                <w:lang w:val="en-GB"/>
              </w:rPr>
            </w:pPr>
            <w:r>
              <w:t xml:space="preserve">and ends on </w:t>
            </w:r>
            <w:r>
              <w:tab/>
              <w:t>,</w:t>
            </w:r>
          </w:p>
          <w:p w14:paraId="7DF85BCF" w14:textId="77777777" w:rsidR="00625A11" w:rsidRDefault="00227261">
            <w:pPr>
              <w:pStyle w:val="ListParagraph"/>
              <w:widowControl w:val="0"/>
              <w:tabs>
                <w:tab w:val="right" w:leader="underscore" w:pos="9072"/>
              </w:tabs>
              <w:suppressAutoHyphens/>
              <w:ind w:left="2160"/>
              <w:rPr>
                <w:i/>
                <w:sz w:val="20"/>
                <w:szCs w:val="20"/>
              </w:rPr>
            </w:pPr>
            <w:r>
              <w:rPr>
                <w:i/>
                <w:sz w:val="20"/>
                <w:szCs w:val="20"/>
              </w:rPr>
              <w:t>(year, month, day)</w:t>
            </w:r>
          </w:p>
          <w:p w14:paraId="3BE7075D" w14:textId="77777777" w:rsidR="00625A11" w:rsidRDefault="00227261">
            <w:pPr>
              <w:widowControl w:val="0"/>
              <w:tabs>
                <w:tab w:val="right" w:leader="underscore" w:pos="9072"/>
              </w:tabs>
              <w:suppressAutoHyphens/>
              <w:rPr>
                <w:i/>
                <w:sz w:val="20"/>
                <w:szCs w:val="20"/>
                <w:lang w:val="en-GB"/>
              </w:rPr>
            </w:pPr>
            <w:r>
              <w:t xml:space="preserve">               the volume of the internship </w:t>
            </w:r>
            <w:r>
              <w:tab/>
              <w:t>;</w:t>
            </w:r>
          </w:p>
          <w:p w14:paraId="29125BAB" w14:textId="77777777" w:rsidR="00625A11" w:rsidRDefault="00227261">
            <w:pPr>
              <w:pStyle w:val="ListParagraph"/>
              <w:widowControl w:val="0"/>
              <w:tabs>
                <w:tab w:val="right" w:leader="underscore" w:pos="9072"/>
              </w:tabs>
              <w:suppressAutoHyphens/>
              <w:ind w:left="2880"/>
              <w:rPr>
                <w:i/>
                <w:sz w:val="20"/>
                <w:szCs w:val="20"/>
              </w:rPr>
            </w:pPr>
            <w:r>
              <w:rPr>
                <w:i/>
                <w:sz w:val="20"/>
                <w:szCs w:val="20"/>
              </w:rPr>
              <w:t xml:space="preserve">     (number of study credits)</w:t>
            </w:r>
          </w:p>
          <w:p w14:paraId="405383A4" w14:textId="77777777" w:rsidR="00625A11" w:rsidRDefault="00227261">
            <w:pPr>
              <w:pStyle w:val="ListParagraph"/>
              <w:widowControl w:val="0"/>
              <w:numPr>
                <w:ilvl w:val="1"/>
                <w:numId w:val="9"/>
              </w:numPr>
              <w:tabs>
                <w:tab w:val="right" w:leader="underscore" w:pos="9072"/>
              </w:tabs>
              <w:suppressAutoHyphens/>
              <w:rPr>
                <w:lang w:val="en-GB"/>
              </w:rPr>
            </w:pPr>
            <w:r>
              <w:t xml:space="preserve">Other terms and conditions of the internship – </w:t>
            </w:r>
            <w:r>
              <w:tab/>
              <w:t>.</w:t>
            </w:r>
          </w:p>
          <w:p w14:paraId="5EEE0038" w14:textId="77777777" w:rsidR="00625A11" w:rsidRDefault="00625A11">
            <w:pPr>
              <w:rPr>
                <w:lang w:val="en-GB"/>
              </w:rPr>
            </w:pPr>
          </w:p>
          <w:p w14:paraId="6B8B55C8" w14:textId="77777777" w:rsidR="00625A11" w:rsidRDefault="00625A11">
            <w:pPr>
              <w:ind w:left="175"/>
              <w:rPr>
                <w:lang w:val="en-GB"/>
              </w:rPr>
            </w:pPr>
          </w:p>
          <w:p w14:paraId="5B66DA02" w14:textId="77777777" w:rsidR="00625A11" w:rsidRDefault="00227261">
            <w:pPr>
              <w:pStyle w:val="ListParagraph"/>
              <w:numPr>
                <w:ilvl w:val="0"/>
                <w:numId w:val="1"/>
              </w:numPr>
              <w:jc w:val="center"/>
              <w:rPr>
                <w:b/>
                <w:bCs/>
                <w:lang w:val="en-GB"/>
              </w:rPr>
            </w:pPr>
            <w:r>
              <w:rPr>
                <w:b/>
                <w:bCs/>
              </w:rPr>
              <w:t>RESPONSIBILITIES OF THE PARTIES</w:t>
            </w:r>
          </w:p>
          <w:p w14:paraId="13C65E6A" w14:textId="77777777" w:rsidR="00625A11" w:rsidRDefault="00625A11">
            <w:pPr>
              <w:ind w:left="175"/>
              <w:rPr>
                <w:lang w:val="en-GB"/>
              </w:rPr>
            </w:pPr>
          </w:p>
          <w:p w14:paraId="3C20BA43" w14:textId="77777777" w:rsidR="00625A11" w:rsidRDefault="00227261">
            <w:pPr>
              <w:pStyle w:val="ListParagraph"/>
              <w:numPr>
                <w:ilvl w:val="0"/>
                <w:numId w:val="9"/>
              </w:numPr>
              <w:ind w:left="462" w:firstLine="0"/>
              <w:jc w:val="both"/>
              <w:rPr>
                <w:lang w:val="en-GB"/>
              </w:rPr>
            </w:pPr>
            <w:r>
              <w:t xml:space="preserve">University shall undertake the following responsibilities: </w:t>
            </w:r>
          </w:p>
          <w:p w14:paraId="4E966731" w14:textId="77777777" w:rsidR="00625A11" w:rsidRDefault="00227261">
            <w:pPr>
              <w:pStyle w:val="ListParagraph"/>
              <w:numPr>
                <w:ilvl w:val="1"/>
                <w:numId w:val="9"/>
              </w:numPr>
              <w:ind w:left="462" w:firstLine="433"/>
              <w:jc w:val="both"/>
              <w:rPr>
                <w:b/>
                <w:bCs/>
                <w:lang w:val="en-GB"/>
              </w:rPr>
            </w:pPr>
            <w:r>
              <w:t>to ensure the theoretical and practical readiness of the student assigned for the internship;</w:t>
            </w:r>
          </w:p>
          <w:p w14:paraId="7B01AE3F" w14:textId="77777777" w:rsidR="00625A11" w:rsidRDefault="00227261">
            <w:pPr>
              <w:pStyle w:val="ListParagraph"/>
              <w:numPr>
                <w:ilvl w:val="1"/>
                <w:numId w:val="9"/>
              </w:numPr>
              <w:ind w:left="462" w:firstLine="433"/>
              <w:jc w:val="both"/>
              <w:rPr>
                <w:lang w:val="en-GB"/>
              </w:rPr>
            </w:pPr>
            <w:r>
              <w:t>to assign the supervisor of the internship –</w:t>
            </w:r>
            <w:r>
              <w:rPr>
                <w:color w:val="000000" w:themeColor="text1"/>
              </w:rPr>
              <w:t xml:space="preserve"> a member of the University staff or a social partner</w:t>
            </w:r>
            <w: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0A8692DD"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 any additional responsibilities of the University – </w:t>
            </w:r>
            <w:r>
              <w:tab/>
              <w:t>.</w:t>
            </w:r>
          </w:p>
          <w:p w14:paraId="67BCD205" w14:textId="77777777" w:rsidR="00625A11" w:rsidRDefault="00227261">
            <w:pPr>
              <w:pStyle w:val="ListParagraph"/>
              <w:numPr>
                <w:ilvl w:val="0"/>
                <w:numId w:val="9"/>
              </w:numPr>
              <w:ind w:left="462" w:firstLine="0"/>
              <w:rPr>
                <w:lang w:val="en-GB"/>
              </w:rPr>
            </w:pPr>
            <w:r>
              <w:t>The host organization shall undertake the following responsibilities:</w:t>
            </w:r>
          </w:p>
          <w:p w14:paraId="51D1EA53" w14:textId="77777777" w:rsidR="00625A11" w:rsidRDefault="00227261">
            <w:pPr>
              <w:pStyle w:val="ListParagraph"/>
              <w:numPr>
                <w:ilvl w:val="1"/>
                <w:numId w:val="9"/>
              </w:numPr>
              <w:ind w:left="462" w:firstLine="433"/>
            </w:pPr>
            <w:r>
              <w:t>to provide the student with a practical training vacancy at</w:t>
            </w:r>
            <w:r>
              <w:tab/>
            </w:r>
          </w:p>
          <w:p w14:paraId="7D174A31" w14:textId="77777777" w:rsidR="00625A11" w:rsidRDefault="00227261">
            <w:pPr>
              <w:ind w:left="720"/>
            </w:pPr>
            <w:r>
              <w:t>____________________________________,</w:t>
            </w:r>
          </w:p>
          <w:p w14:paraId="0186240E" w14:textId="77777777" w:rsidR="00625A11" w:rsidRDefault="00227261">
            <w:pPr>
              <w:pStyle w:val="ListParagraph"/>
              <w:widowControl w:val="0"/>
              <w:tabs>
                <w:tab w:val="left" w:leader="underscore" w:pos="8641"/>
                <w:tab w:val="right" w:leader="underscore" w:pos="9072"/>
              </w:tabs>
              <w:suppressAutoHyphens/>
              <w:ind w:left="462"/>
              <w:rPr>
                <w:i/>
                <w:sz w:val="20"/>
                <w:szCs w:val="20"/>
                <w:lang w:val="en-GB"/>
              </w:rPr>
            </w:pPr>
            <w:r>
              <w:rPr>
                <w:i/>
                <w:sz w:val="20"/>
                <w:szCs w:val="20"/>
              </w:rPr>
              <w:t>(name and address of the practical training organization)</w:t>
            </w:r>
          </w:p>
          <w:p w14:paraId="1221D015" w14:textId="77777777" w:rsidR="00625A11" w:rsidRDefault="00227261">
            <w:pPr>
              <w:widowControl w:val="0"/>
              <w:tabs>
                <w:tab w:val="left" w:leader="underscore" w:pos="8641"/>
                <w:tab w:val="right" w:leader="underscore" w:pos="9072"/>
              </w:tabs>
              <w:suppressAutoHyphens/>
              <w:ind w:left="462"/>
              <w:jc w:val="both"/>
              <w:rPr>
                <w:lang w:val="en-GB"/>
              </w:rPr>
            </w:pPr>
            <w:r>
              <w:t>to provide conditions for completing the internship tasks, to give access to information and tools required to execute the internship tasks, and not to distract the student from performing the internship tasks;</w:t>
            </w:r>
          </w:p>
          <w:p w14:paraId="36386270" w14:textId="77777777" w:rsidR="00625A11" w:rsidRDefault="00227261">
            <w:pPr>
              <w:pStyle w:val="ListParagraph"/>
              <w:numPr>
                <w:ilvl w:val="1"/>
                <w:numId w:val="9"/>
              </w:numPr>
              <w:ind w:left="462" w:firstLine="433"/>
              <w:jc w:val="both"/>
            </w:pPr>
            <w:r>
              <w:t xml:space="preserve">to ensure that the employee (or civil servant) assigned as the student’s internship coordinator, with whom the student coordinates the internship tasks, who is responsible for the monitoring of the internship and its’ evaluation </w:t>
            </w:r>
            <w:r>
              <w:lastRenderedPageBreak/>
              <w:t xml:space="preserve">upon completion, shall have the necessary qualification level; </w:t>
            </w:r>
          </w:p>
          <w:p w14:paraId="2C25397E" w14:textId="77777777" w:rsidR="00625A11" w:rsidRDefault="00227261">
            <w:pPr>
              <w:pStyle w:val="ListParagraph"/>
              <w:numPr>
                <w:ilvl w:val="1"/>
                <w:numId w:val="9"/>
              </w:numPr>
              <w:ind w:left="462" w:firstLine="433"/>
              <w:jc w:val="both"/>
              <w:rPr>
                <w:lang w:val="en-GB"/>
              </w:rPr>
            </w:pPr>
            <w:r>
              <w:t>to arrange the required health and safety at work trainings as well as fire safety trainings;</w:t>
            </w:r>
          </w:p>
          <w:p w14:paraId="2B1B6DFE" w14:textId="77777777" w:rsidR="00625A11" w:rsidRDefault="00227261">
            <w:pPr>
              <w:pStyle w:val="ListParagraph"/>
              <w:numPr>
                <w:ilvl w:val="1"/>
                <w:numId w:val="9"/>
              </w:numPr>
              <w:ind w:left="462" w:firstLine="433"/>
              <w:jc w:val="both"/>
              <w:rPr>
                <w:lang w:val="en-GB"/>
              </w:rPr>
            </w:pPr>
            <w: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56576D3B" w14:textId="77777777" w:rsidR="00625A11" w:rsidRDefault="00227261">
            <w:pPr>
              <w:pStyle w:val="ListParagraph"/>
              <w:numPr>
                <w:ilvl w:val="1"/>
                <w:numId w:val="9"/>
              </w:numPr>
              <w:ind w:left="462" w:firstLine="433"/>
              <w:jc w:val="both"/>
              <w:rPr>
                <w:lang w:val="en-GB"/>
              </w:rPr>
            </w:pPr>
            <w:r>
              <w:t>to assign the student specific tasks related to the studies and practical training and to ensure that unqualified tasks that are not related to the studies and practical training are excluded;</w:t>
            </w:r>
          </w:p>
          <w:p w14:paraId="730666F8" w14:textId="77777777" w:rsidR="00625A11" w:rsidRDefault="00227261">
            <w:pPr>
              <w:pStyle w:val="ListParagraph"/>
              <w:numPr>
                <w:ilvl w:val="1"/>
                <w:numId w:val="9"/>
              </w:numPr>
              <w:ind w:left="462" w:firstLine="433"/>
              <w:jc w:val="both"/>
              <w:rPr>
                <w:lang w:val="en-GB"/>
              </w:rPr>
            </w:pPr>
            <w:r>
              <w:t>to provide the University with information concerning the progress of the internship, and to issue a document on the student’s completed internship considering the evaluation of the internship coordinator at the host organization;</w:t>
            </w:r>
          </w:p>
          <w:p w14:paraId="57A91F92" w14:textId="77777777" w:rsidR="00625A11" w:rsidRDefault="00227261">
            <w:pPr>
              <w:pStyle w:val="ListParagraph"/>
              <w:numPr>
                <w:ilvl w:val="1"/>
                <w:numId w:val="9"/>
              </w:numPr>
              <w:ind w:left="462" w:firstLine="433"/>
              <w:jc w:val="both"/>
            </w:pPr>
            <w:r>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0E2CF809" w14:textId="77777777" w:rsidR="00625A11" w:rsidRDefault="00227261">
            <w:pPr>
              <w:pStyle w:val="ListParagraph"/>
              <w:numPr>
                <w:ilvl w:val="1"/>
                <w:numId w:val="9"/>
              </w:numPr>
              <w:ind w:left="462" w:firstLine="433"/>
            </w:pPr>
            <w:r>
              <w:t>any additional responsibilities of the host organization – _____________________.</w:t>
            </w:r>
          </w:p>
          <w:p w14:paraId="6E343C7F" w14:textId="77777777" w:rsidR="00625A11" w:rsidRDefault="00227261">
            <w:pPr>
              <w:pStyle w:val="ListParagraph"/>
              <w:numPr>
                <w:ilvl w:val="0"/>
                <w:numId w:val="9"/>
              </w:numPr>
              <w:ind w:firstLine="102"/>
              <w:jc w:val="both"/>
              <w:rPr>
                <w:lang w:val="en-GB"/>
              </w:rPr>
            </w:pPr>
            <w:r>
              <w:t xml:space="preserve">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w:t>
            </w:r>
            <w:r>
              <w:lastRenderedPageBreak/>
              <w:t>odontology and veterinary residency requirements.</w:t>
            </w:r>
          </w:p>
          <w:p w14:paraId="6501BC0F" w14:textId="77777777" w:rsidR="00625A11" w:rsidRDefault="00227261">
            <w:pPr>
              <w:pStyle w:val="ListParagraph"/>
              <w:numPr>
                <w:ilvl w:val="0"/>
                <w:numId w:val="9"/>
              </w:numPr>
              <w:ind w:hanging="40"/>
              <w:jc w:val="both"/>
              <w:rPr>
                <w:lang w:val="en-GB"/>
              </w:rPr>
            </w:pPr>
            <w:r>
              <w:t>The student shall undertake the following responsibilities:</w:t>
            </w:r>
          </w:p>
          <w:p w14:paraId="0E988942" w14:textId="77777777" w:rsidR="00625A11" w:rsidRDefault="00227261">
            <w:pPr>
              <w:pStyle w:val="ListParagraph"/>
              <w:numPr>
                <w:ilvl w:val="1"/>
                <w:numId w:val="9"/>
              </w:numPr>
              <w:ind w:left="320" w:firstLine="575"/>
              <w:jc w:val="both"/>
              <w:rPr>
                <w:lang w:val="en-GB"/>
              </w:rPr>
            </w:pPr>
            <w: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0CD65B7B" w14:textId="77777777" w:rsidR="00625A11" w:rsidRDefault="00227261">
            <w:pPr>
              <w:pStyle w:val="ListParagraph"/>
              <w:numPr>
                <w:ilvl w:val="1"/>
                <w:numId w:val="9"/>
              </w:numPr>
              <w:ind w:left="320" w:firstLine="575"/>
              <w:jc w:val="both"/>
              <w:rPr>
                <w:lang w:val="en-GB"/>
              </w:rPr>
            </w:pPr>
            <w: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1680417F" w14:textId="77777777" w:rsidR="00625A11" w:rsidRDefault="00227261">
            <w:pPr>
              <w:pStyle w:val="ListParagraph"/>
              <w:numPr>
                <w:ilvl w:val="1"/>
                <w:numId w:val="9"/>
              </w:numPr>
              <w:ind w:left="320" w:firstLine="575"/>
              <w:jc w:val="both"/>
              <w:rPr>
                <w:lang w:val="en-GB"/>
              </w:rPr>
            </w:pPr>
            <w: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515D675F" w14:textId="77777777" w:rsidR="00625A11" w:rsidRDefault="00227261">
            <w:pPr>
              <w:pStyle w:val="ListParagraph"/>
              <w:numPr>
                <w:ilvl w:val="1"/>
                <w:numId w:val="9"/>
              </w:numPr>
              <w:ind w:left="320" w:firstLine="575"/>
              <w:jc w:val="both"/>
              <w:rPr>
                <w:lang w:val="en-GB"/>
              </w:rPr>
            </w:pPr>
            <w:r>
              <w:t>to protect the property of the host organization and to be liable for the incurred material damage in accordance with the procedure stipulated by laws;</w:t>
            </w:r>
          </w:p>
          <w:p w14:paraId="0753973C" w14:textId="77777777" w:rsidR="00625A11" w:rsidRDefault="00227261">
            <w:pPr>
              <w:pStyle w:val="ListParagraph"/>
              <w:numPr>
                <w:ilvl w:val="1"/>
                <w:numId w:val="9"/>
              </w:numPr>
              <w:ind w:left="320" w:firstLine="575"/>
              <w:jc w:val="both"/>
              <w:rPr>
                <w:lang w:val="en-GB"/>
              </w:rPr>
            </w:pPr>
            <w:r>
              <w:t>to comply with the rules of health and safety at work as well as fire safety requirements;</w:t>
            </w:r>
          </w:p>
          <w:p w14:paraId="2CDD859B" w14:textId="77777777" w:rsidR="00625A11" w:rsidRDefault="00227261">
            <w:pPr>
              <w:pStyle w:val="ListParagraph"/>
              <w:numPr>
                <w:ilvl w:val="1"/>
                <w:numId w:val="9"/>
              </w:numPr>
              <w:ind w:left="320" w:firstLine="575"/>
              <w:jc w:val="both"/>
              <w:rPr>
                <w:lang w:val="en-GB"/>
              </w:rPr>
            </w:pPr>
            <w: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495B569C" w14:textId="77777777" w:rsidR="00625A11" w:rsidRDefault="00227261">
            <w:pPr>
              <w:pStyle w:val="ListParagraph"/>
              <w:numPr>
                <w:ilvl w:val="1"/>
                <w:numId w:val="9"/>
              </w:numPr>
              <w:ind w:left="320" w:firstLine="575"/>
              <w:jc w:val="both"/>
              <w:rPr>
                <w:lang w:val="en-GB"/>
              </w:rPr>
            </w:pPr>
            <w:r>
              <w:t>to prepare an internship report in accordance with provisions of the University; to submit it to the internship coordinator at the University;</w:t>
            </w:r>
          </w:p>
          <w:p w14:paraId="50168D91" w14:textId="77777777" w:rsidR="00625A11" w:rsidRDefault="00227261">
            <w:pPr>
              <w:pStyle w:val="ListParagraph"/>
              <w:numPr>
                <w:ilvl w:val="1"/>
                <w:numId w:val="9"/>
              </w:numPr>
              <w:ind w:left="320" w:firstLine="575"/>
            </w:pPr>
            <w:r>
              <w:t>any additional responsibilities of the student –  _____________________.</w:t>
            </w:r>
          </w:p>
          <w:p w14:paraId="0C41C6ED" w14:textId="77777777" w:rsidR="00625A11" w:rsidRDefault="00625A11">
            <w:pPr>
              <w:widowControl w:val="0"/>
              <w:tabs>
                <w:tab w:val="right" w:leader="underscore" w:pos="9072"/>
              </w:tabs>
              <w:ind w:left="175" w:firstLine="283"/>
              <w:jc w:val="center"/>
            </w:pPr>
          </w:p>
          <w:p w14:paraId="52791E01" w14:textId="77777777" w:rsidR="00625A11" w:rsidRDefault="00227261">
            <w:pPr>
              <w:pStyle w:val="ListParagraph"/>
              <w:numPr>
                <w:ilvl w:val="0"/>
                <w:numId w:val="1"/>
              </w:numPr>
              <w:jc w:val="center"/>
              <w:rPr>
                <w:b/>
                <w:bCs/>
                <w:color w:val="000000" w:themeColor="text1"/>
              </w:rPr>
            </w:pPr>
            <w:r>
              <w:rPr>
                <w:b/>
                <w:bCs/>
                <w:color w:val="000000" w:themeColor="text1"/>
                <w:lang w:val="en-GB"/>
              </w:rPr>
              <w:t>INTELLECTUAL PROPERTY</w:t>
            </w:r>
          </w:p>
          <w:p w14:paraId="0B80F724" w14:textId="77777777" w:rsidR="00625A11" w:rsidRDefault="00625A11">
            <w:pPr>
              <w:jc w:val="both"/>
              <w:rPr>
                <w:color w:val="000000" w:themeColor="text1"/>
              </w:rPr>
            </w:pPr>
          </w:p>
          <w:p w14:paraId="6D95CD55" w14:textId="77777777" w:rsidR="00625A11" w:rsidRDefault="00227261">
            <w:pPr>
              <w:pStyle w:val="ListParagraph"/>
              <w:numPr>
                <w:ilvl w:val="0"/>
                <w:numId w:val="9"/>
              </w:numPr>
              <w:ind w:left="320" w:firstLine="0"/>
              <w:jc w:val="both"/>
              <w:rPr>
                <w:color w:val="000000" w:themeColor="text1"/>
                <w:lang w:val="en-GB"/>
              </w:rPr>
            </w:pPr>
            <w:r>
              <w:rPr>
                <w:color w:val="000000" w:themeColor="text1"/>
                <w:lang w:val="en-GB"/>
              </w:rPr>
              <w:lastRenderedPageBreak/>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26F32AFE" w14:textId="77777777" w:rsidR="00625A11" w:rsidRDefault="00227261">
            <w:pPr>
              <w:pStyle w:val="ListParagraph"/>
              <w:numPr>
                <w:ilvl w:val="0"/>
                <w:numId w:val="9"/>
              </w:numPr>
              <w:ind w:hanging="40"/>
              <w:jc w:val="both"/>
            </w:pPr>
            <w:r>
              <w:t xml:space="preserve">Personal non-property rights to intellectual property objects belong to the authors who created them. </w:t>
            </w:r>
          </w:p>
          <w:p w14:paraId="59C52884" w14:textId="77777777" w:rsidR="00625A11" w:rsidRDefault="00625A11">
            <w:pPr>
              <w:ind w:left="175"/>
              <w:jc w:val="center"/>
              <w:rPr>
                <w:b/>
                <w:bCs/>
              </w:rPr>
            </w:pPr>
          </w:p>
          <w:p w14:paraId="7BB02C69" w14:textId="77777777" w:rsidR="00625A11" w:rsidRDefault="00227261">
            <w:pPr>
              <w:pStyle w:val="ListParagraph"/>
              <w:numPr>
                <w:ilvl w:val="0"/>
                <w:numId w:val="1"/>
              </w:numPr>
              <w:jc w:val="center"/>
              <w:rPr>
                <w:b/>
                <w:bCs/>
                <w:lang w:val="en-GB"/>
              </w:rPr>
            </w:pPr>
            <w:r>
              <w:rPr>
                <w:b/>
                <w:bCs/>
              </w:rPr>
              <w:t>FINAL PROVISIONS</w:t>
            </w:r>
          </w:p>
          <w:p w14:paraId="30A4BDE5" w14:textId="77777777" w:rsidR="00625A11" w:rsidRDefault="00625A11">
            <w:pPr>
              <w:ind w:left="175"/>
              <w:rPr>
                <w:lang w:val="en-GB"/>
              </w:rPr>
            </w:pPr>
          </w:p>
          <w:p w14:paraId="3B15B682" w14:textId="77777777" w:rsidR="00625A11" w:rsidRDefault="00227261">
            <w:pPr>
              <w:pStyle w:val="ListParagraph"/>
              <w:numPr>
                <w:ilvl w:val="0"/>
                <w:numId w:val="9"/>
              </w:numPr>
              <w:ind w:hanging="40"/>
              <w:jc w:val="both"/>
              <w:rPr>
                <w:lang w:val="en-GB"/>
              </w:rPr>
            </w:pPr>
            <w:r>
              <w:t>This agreement shall be amended only upon a written agreement of all parties. Amendments to the agreement shall be an integral part of the agreement.</w:t>
            </w:r>
          </w:p>
          <w:p w14:paraId="4B077B88" w14:textId="77777777" w:rsidR="00625A11" w:rsidRDefault="00227261">
            <w:pPr>
              <w:pStyle w:val="ListParagraph"/>
              <w:numPr>
                <w:ilvl w:val="0"/>
                <w:numId w:val="9"/>
              </w:numPr>
              <w:ind w:hanging="40"/>
              <w:jc w:val="both"/>
              <w:rPr>
                <w:lang w:val="en-GB"/>
              </w:rPr>
            </w:pPr>
            <w:r>
              <w:t>This agreement shall be terminated providing the following:</w:t>
            </w:r>
          </w:p>
          <w:p w14:paraId="791AF63B" w14:textId="77777777" w:rsidR="00625A11" w:rsidRDefault="00227261">
            <w:pPr>
              <w:pStyle w:val="ListParagraph"/>
              <w:numPr>
                <w:ilvl w:val="1"/>
                <w:numId w:val="9"/>
              </w:numPr>
              <w:ind w:left="320" w:firstLine="575"/>
              <w:jc w:val="both"/>
              <w:rPr>
                <w:lang w:val="en-GB"/>
              </w:rPr>
            </w:pPr>
            <w:r>
              <w:t>if the student is expelled from the University, terminates their study agreement or takes an academic leave/suspend their studies;</w:t>
            </w:r>
          </w:p>
          <w:p w14:paraId="1A652FDE" w14:textId="77777777" w:rsidR="00625A11" w:rsidRDefault="00227261">
            <w:pPr>
              <w:pStyle w:val="ListParagraph"/>
              <w:numPr>
                <w:ilvl w:val="1"/>
                <w:numId w:val="9"/>
              </w:numPr>
              <w:ind w:left="320" w:firstLine="575"/>
              <w:jc w:val="both"/>
              <w:rPr>
                <w:lang w:val="en-GB"/>
              </w:rPr>
            </w:pPr>
            <w:r>
              <w:t>if any of the parties is in breach of the obligations under this agreement;</w:t>
            </w:r>
          </w:p>
          <w:p w14:paraId="36EA29FF" w14:textId="77777777" w:rsidR="00625A11" w:rsidRDefault="00227261">
            <w:pPr>
              <w:pStyle w:val="ListParagraph"/>
              <w:numPr>
                <w:ilvl w:val="1"/>
                <w:numId w:val="9"/>
              </w:numPr>
              <w:ind w:left="320" w:firstLine="575"/>
              <w:jc w:val="both"/>
              <w:rPr>
                <w:lang w:val="en-GB"/>
              </w:rPr>
            </w:pPr>
            <w:r>
              <w:t>upon mutual agreement between the parties.</w:t>
            </w:r>
          </w:p>
          <w:p w14:paraId="5059E704" w14:textId="77777777" w:rsidR="00625A11" w:rsidRDefault="00227261">
            <w:pPr>
              <w:pStyle w:val="ListParagraph"/>
              <w:numPr>
                <w:ilvl w:val="0"/>
                <w:numId w:val="9"/>
              </w:numPr>
              <w:ind w:hanging="40"/>
              <w:jc w:val="both"/>
              <w:rPr>
                <w:lang w:val="en-GB"/>
              </w:rPr>
            </w:pPr>
            <w:r>
              <w:t>Any party of the agreement shall notify other parties of the agreement about termination of the agreement no later than within 10 days prior the termination.</w:t>
            </w:r>
          </w:p>
          <w:p w14:paraId="240053F4" w14:textId="77777777" w:rsidR="00625A11" w:rsidRDefault="00227261">
            <w:pPr>
              <w:pStyle w:val="ListParagraph"/>
              <w:numPr>
                <w:ilvl w:val="0"/>
                <w:numId w:val="9"/>
              </w:numPr>
              <w:ind w:hanging="40"/>
              <w:jc w:val="both"/>
            </w:pPr>
            <w:r>
              <w:t>All disputes shall be solved by mutual agreement; if the agreement shall not be reached – in court.</w:t>
            </w:r>
          </w:p>
          <w:p w14:paraId="3BA186C4" w14:textId="77777777" w:rsidR="00625A11" w:rsidRDefault="00227261">
            <w:pPr>
              <w:pStyle w:val="ListParagraph"/>
              <w:numPr>
                <w:ilvl w:val="0"/>
                <w:numId w:val="9"/>
              </w:numPr>
              <w:ind w:hanging="40"/>
              <w:jc w:val="both"/>
              <w:rPr>
                <w:lang w:val="en-GB"/>
              </w:rPr>
            </w:pPr>
            <w:r>
              <w:t>This agreement</w:t>
            </w:r>
            <w:r>
              <w:rPr>
                <w:color w:val="000000" w:themeColor="text1"/>
              </w:rPr>
              <w:t xml:space="preserve"> comes into force from the day it is signed by the last of the parties</w:t>
            </w:r>
            <w:r>
              <w:t xml:space="preserve"> and shall remain valid until the end of the internship and the fulfilment of all other obligations under this agreement.</w:t>
            </w:r>
          </w:p>
          <w:p w14:paraId="3EBBDFD9" w14:textId="77777777" w:rsidR="00625A11" w:rsidRDefault="00227261">
            <w:pPr>
              <w:pStyle w:val="ListParagraph"/>
              <w:numPr>
                <w:ilvl w:val="0"/>
                <w:numId w:val="9"/>
              </w:numPr>
              <w:ind w:hanging="40"/>
              <w:jc w:val="both"/>
              <w:rPr>
                <w:lang w:val="en-GB"/>
              </w:rPr>
            </w:pPr>
            <w:r>
              <w:t>The agreement is concluded (please tick or underline one):</w:t>
            </w:r>
          </w:p>
          <w:p w14:paraId="48876F15" w14:textId="77777777" w:rsidR="00625A11" w:rsidRDefault="00227261">
            <w:pPr>
              <w:pStyle w:val="ListParagraph"/>
              <w:jc w:val="both"/>
            </w:pPr>
            <w:r>
              <w:lastRenderedPageBreak/>
              <w:t>□ by signing it in the written form in 3 (three) counterparts, of which each shall have the same legal effects, one counterpart for each Party;</w:t>
            </w:r>
          </w:p>
          <w:p w14:paraId="0EBD5E03" w14:textId="77777777" w:rsidR="00625A11" w:rsidRDefault="00227261">
            <w:pPr>
              <w:ind w:firstLine="462"/>
              <w:jc w:val="both"/>
              <w:rPr>
                <w:lang w:val="en-GB"/>
              </w:rPr>
            </w:pPr>
            <w:r>
              <w:rPr>
                <w:lang w:val="en-GB"/>
              </w:rPr>
              <w:t>Or</w:t>
            </w:r>
          </w:p>
          <w:p w14:paraId="11CC435A" w14:textId="77777777" w:rsidR="00625A11" w:rsidRDefault="00227261">
            <w:pPr>
              <w:pStyle w:val="ListParagraph"/>
              <w:jc w:val="both"/>
              <w:rPr>
                <w:lang w:val="en-GB"/>
              </w:rPr>
            </w:pPr>
            <w:r>
              <w:t>□ by exchanging signed and scanned copies of the Agreement in PDF format using the following e-mail addresses:</w:t>
            </w:r>
          </w:p>
          <w:p w14:paraId="64409841" w14:textId="77777777" w:rsidR="00625A11" w:rsidRDefault="00227261">
            <w:pPr>
              <w:ind w:left="720"/>
            </w:pPr>
            <w:r>
              <w:t>The University: _______________________,</w:t>
            </w:r>
          </w:p>
          <w:p w14:paraId="1D1DD72C" w14:textId="77777777" w:rsidR="00625A11" w:rsidRDefault="00227261">
            <w:pPr>
              <w:ind w:left="720"/>
            </w:pPr>
            <w:r>
              <w:t>The host Organization:__________________,</w:t>
            </w:r>
          </w:p>
          <w:p w14:paraId="1CD4797F" w14:textId="77777777" w:rsidR="00625A11" w:rsidRDefault="00227261">
            <w:pPr>
              <w:ind w:left="720"/>
            </w:pPr>
            <w:r>
              <w:t>The student: _________________________;</w:t>
            </w:r>
          </w:p>
          <w:p w14:paraId="1E45ADB1" w14:textId="77777777" w:rsidR="00625A11" w:rsidRDefault="00227261">
            <w:pPr>
              <w:ind w:firstLine="462"/>
            </w:pPr>
            <w:r>
              <w:t>Or</w:t>
            </w:r>
          </w:p>
          <w:p w14:paraId="72252DBF" w14:textId="77777777" w:rsidR="00625A11" w:rsidRDefault="00227261">
            <w:pPr>
              <w:widowControl w:val="0"/>
              <w:tabs>
                <w:tab w:val="right" w:leader="underscore" w:pos="9072"/>
              </w:tabs>
              <w:suppressAutoHyphens/>
              <w:ind w:left="720"/>
            </w:pPr>
            <w:r>
              <w:t>□ by qualified electronic signature (creating and signing an ADOC document).</w:t>
            </w:r>
          </w:p>
          <w:p w14:paraId="1758FF69" w14:textId="77777777" w:rsidR="00625A11" w:rsidRDefault="00227261">
            <w:pPr>
              <w:widowControl w:val="0"/>
              <w:tabs>
                <w:tab w:val="right" w:leader="underscore" w:pos="9072"/>
              </w:tabs>
              <w:suppressAutoHyphens/>
              <w:ind w:left="318" w:firstLine="40"/>
              <w:jc w:val="both"/>
            </w:pPr>
            <w:r>
              <w:t>15. The Lithuanian version shall prevail in case of any discrepancy between the Lithuanian version and its English translation.</w:t>
            </w:r>
          </w:p>
          <w:p w14:paraId="4C4B1EE8" w14:textId="77777777" w:rsidR="00625A11" w:rsidRDefault="00625A11">
            <w:pPr>
              <w:widowControl w:val="0"/>
              <w:suppressAutoHyphens/>
            </w:pPr>
          </w:p>
          <w:p w14:paraId="78ED9A39" w14:textId="77777777" w:rsidR="00625A11" w:rsidRDefault="00625A11">
            <w:pPr>
              <w:ind w:left="175"/>
              <w:jc w:val="both"/>
              <w:rPr>
                <w:sz w:val="22"/>
                <w:szCs w:val="22"/>
              </w:rPr>
            </w:pPr>
          </w:p>
        </w:tc>
        <w:tc>
          <w:tcPr>
            <w:tcW w:w="5136" w:type="dxa"/>
          </w:tcPr>
          <w:p w14:paraId="4E4264C8" w14:textId="77777777" w:rsidR="00625A11" w:rsidRDefault="00625A11">
            <w:pPr>
              <w:pStyle w:val="Header"/>
              <w:ind w:left="175"/>
            </w:pPr>
          </w:p>
        </w:tc>
      </w:tr>
    </w:tbl>
    <w:p w14:paraId="688953E4" w14:textId="77777777" w:rsidR="00625A11" w:rsidRDefault="00227261">
      <w:pPr>
        <w:widowControl w:val="0"/>
        <w:tabs>
          <w:tab w:val="right" w:leader="underscore" w:pos="9072"/>
        </w:tabs>
        <w:suppressAutoHyphens/>
        <w:ind w:left="176" w:right="176"/>
        <w:jc w:val="center"/>
        <w:rPr>
          <w:sz w:val="22"/>
          <w:lang w:val="en-GB"/>
        </w:rPr>
      </w:pPr>
      <w:r>
        <w:rPr>
          <w:b/>
          <w:bCs/>
          <w:caps/>
          <w:sz w:val="22"/>
        </w:rPr>
        <w:lastRenderedPageBreak/>
        <w:t>ŠALIŲ REKVIZITAI / REFERENCE details of the parties</w:t>
      </w:r>
    </w:p>
    <w:p w14:paraId="77643CBF" w14:textId="77777777" w:rsidR="00625A11" w:rsidRDefault="00625A11">
      <w:pPr>
        <w:widowControl w:val="0"/>
        <w:tabs>
          <w:tab w:val="right" w:leader="underscore" w:pos="9072"/>
        </w:tabs>
        <w:suppressAutoHyphens/>
        <w:ind w:left="176" w:right="176"/>
        <w:jc w:val="both"/>
        <w:rPr>
          <w:sz w:val="22"/>
        </w:rPr>
      </w:pPr>
    </w:p>
    <w:p w14:paraId="5B7B734E" w14:textId="77777777" w:rsidR="00625A11" w:rsidRDefault="00625A11">
      <w:pPr>
        <w:widowControl w:val="0"/>
        <w:tabs>
          <w:tab w:val="right" w:leader="underscore" w:pos="9072"/>
        </w:tabs>
        <w:suppressAutoHyphens/>
        <w:ind w:left="176" w:right="176"/>
        <w:jc w:val="both"/>
        <w:rPr>
          <w:sz w:val="22"/>
        </w:rPr>
      </w:pPr>
    </w:p>
    <w:p w14:paraId="2A03645C" w14:textId="77777777" w:rsidR="00625A11" w:rsidRDefault="00227261">
      <w:pPr>
        <w:widowControl w:val="0"/>
        <w:tabs>
          <w:tab w:val="right" w:leader="underscore" w:pos="9072"/>
        </w:tabs>
        <w:suppressAutoHyphens/>
        <w:ind w:left="176" w:right="176"/>
        <w:jc w:val="both"/>
        <w:rPr>
          <w:sz w:val="22"/>
        </w:rPr>
      </w:pPr>
      <w:r>
        <w:rPr>
          <w:lang w:val="lt-LT"/>
        </w:rPr>
        <w:t>Universitetas</w:t>
      </w:r>
      <w:r>
        <w:rPr>
          <w:sz w:val="22"/>
        </w:rPr>
        <w:t xml:space="preserve">/ </w:t>
      </w:r>
      <w:r>
        <w:rPr>
          <w:lang w:val="en-GB"/>
        </w:rPr>
        <w:t>University</w:t>
      </w:r>
      <w:r>
        <w:rPr>
          <w:sz w:val="22"/>
        </w:rPr>
        <w:t xml:space="preserve">: </w:t>
      </w:r>
    </w:p>
    <w:p w14:paraId="5F2DDBE9" w14:textId="77777777" w:rsidR="00625A11" w:rsidRDefault="00227261">
      <w:pPr>
        <w:widowControl w:val="0"/>
        <w:tabs>
          <w:tab w:val="right" w:leader="underscore" w:pos="9072"/>
        </w:tabs>
        <w:suppressAutoHyphens/>
        <w:ind w:left="176" w:right="176"/>
        <w:jc w:val="both"/>
        <w:rPr>
          <w:sz w:val="22"/>
          <w:u w:val="single"/>
        </w:rPr>
      </w:pPr>
      <w:r>
        <w:rPr>
          <w:sz w:val="22"/>
        </w:rPr>
        <w:t>________________________________________________________________</w:t>
      </w:r>
    </w:p>
    <w:p w14:paraId="7D5A6636" w14:textId="77777777" w:rsidR="00625A11" w:rsidRDefault="00227261">
      <w:pPr>
        <w:widowControl w:val="0"/>
        <w:tabs>
          <w:tab w:val="right" w:leader="underscore" w:pos="9072"/>
        </w:tabs>
        <w:suppressAutoHyphens/>
        <w:ind w:left="176" w:right="49"/>
        <w:jc w:val="both"/>
        <w:rPr>
          <w:sz w:val="22"/>
        </w:rPr>
      </w:pPr>
      <w:r>
        <w:rPr>
          <w:sz w:val="22"/>
        </w:rPr>
        <w:t xml:space="preserve">Pavadinimas, juridinio asmens kodas, buveinės adresas, telefonas, el. paštas, </w:t>
      </w:r>
      <w:r>
        <w:rPr>
          <w:lang w:val="lt-LT"/>
        </w:rPr>
        <w:t>Universiteto</w:t>
      </w:r>
      <w:r>
        <w:rPr>
          <w:sz w:val="22"/>
        </w:rPr>
        <w:t xml:space="preserve"> paskirto praktikos vadovo vardas, pavardė, telefono numeris /</w:t>
      </w:r>
    </w:p>
    <w:p w14:paraId="10102D64" w14:textId="77777777" w:rsidR="00625A11" w:rsidRDefault="00227261">
      <w:pPr>
        <w:widowControl w:val="0"/>
        <w:tabs>
          <w:tab w:val="right" w:leader="underscore" w:pos="9072"/>
        </w:tabs>
        <w:suppressAutoHyphens/>
        <w:ind w:left="175" w:right="49"/>
        <w:jc w:val="both"/>
        <w:rPr>
          <w:sz w:val="22"/>
          <w:lang w:val="en-GB"/>
        </w:rPr>
      </w:pPr>
      <w:r>
        <w:rPr>
          <w:sz w:val="22"/>
          <w:lang w:val="en-GB"/>
        </w:rPr>
        <w:t xml:space="preserve">Name, legal entity number, residency address, phone number, e-mail, name, surname, phone number of the supervisor at </w:t>
      </w:r>
      <w:r>
        <w:rPr>
          <w:lang w:val="en-GB"/>
        </w:rPr>
        <w:t>University</w:t>
      </w:r>
    </w:p>
    <w:p w14:paraId="57AA0DE6" w14:textId="77777777" w:rsidR="00625A11" w:rsidRDefault="00625A11">
      <w:pPr>
        <w:widowControl w:val="0"/>
        <w:tabs>
          <w:tab w:val="right" w:leader="underscore" w:pos="9072"/>
        </w:tabs>
        <w:suppressAutoHyphens/>
        <w:ind w:right="49"/>
        <w:jc w:val="both"/>
        <w:rPr>
          <w:sz w:val="22"/>
        </w:rPr>
      </w:pPr>
    </w:p>
    <w:p w14:paraId="31E40FB7" w14:textId="77777777" w:rsidR="00625A11" w:rsidRDefault="00227261">
      <w:pPr>
        <w:widowControl w:val="0"/>
        <w:tabs>
          <w:tab w:val="right" w:leader="underscore" w:pos="9072"/>
        </w:tabs>
        <w:suppressAutoHyphens/>
        <w:ind w:left="176" w:right="49"/>
        <w:jc w:val="both"/>
        <w:rPr>
          <w:sz w:val="22"/>
        </w:rPr>
      </w:pPr>
      <w:r>
        <w:rPr>
          <w:sz w:val="22"/>
        </w:rPr>
        <w:t xml:space="preserve">Priimanti organizacija / </w:t>
      </w:r>
      <w:r>
        <w:rPr>
          <w:sz w:val="22"/>
          <w:lang w:val="en-GB"/>
        </w:rPr>
        <w:t>Host organization</w:t>
      </w:r>
      <w:r>
        <w:rPr>
          <w:sz w:val="22"/>
        </w:rPr>
        <w:t>:</w:t>
      </w:r>
    </w:p>
    <w:p w14:paraId="153BAD2F" w14:textId="77777777" w:rsidR="00625A11" w:rsidRDefault="00227261">
      <w:pPr>
        <w:widowControl w:val="0"/>
        <w:tabs>
          <w:tab w:val="right" w:leader="underscore" w:pos="9072"/>
        </w:tabs>
        <w:suppressAutoHyphens/>
        <w:ind w:left="176" w:right="49"/>
        <w:jc w:val="both"/>
        <w:rPr>
          <w:sz w:val="22"/>
          <w:u w:val="single"/>
        </w:rPr>
      </w:pPr>
      <w:r>
        <w:rPr>
          <w:sz w:val="22"/>
        </w:rPr>
        <w:t>_____________________________________________________________</w:t>
      </w:r>
    </w:p>
    <w:p w14:paraId="2D6FA56A" w14:textId="77777777" w:rsidR="00625A11" w:rsidRDefault="00227261">
      <w:pPr>
        <w:widowControl w:val="0"/>
        <w:tabs>
          <w:tab w:val="right" w:leader="underscore" w:pos="9072"/>
        </w:tabs>
        <w:suppressAutoHyphens/>
        <w:ind w:left="176" w:right="49"/>
        <w:jc w:val="both"/>
        <w:rPr>
          <w:sz w:val="22"/>
        </w:rPr>
      </w:pPr>
      <w:r>
        <w:rPr>
          <w:sz w:val="22"/>
        </w:rPr>
        <w:t>Pavadinimas, juridinio asmens kodas, buveinės adresas, telefonas, el. paštas, priimančios organizacijos praktikos vadovo vardas, pavardė, telefono numeris /</w:t>
      </w:r>
    </w:p>
    <w:p w14:paraId="2F2995F8" w14:textId="77777777" w:rsidR="00625A11" w:rsidRDefault="00227261">
      <w:pPr>
        <w:widowControl w:val="0"/>
        <w:tabs>
          <w:tab w:val="right" w:leader="underscore" w:pos="9072"/>
        </w:tabs>
        <w:suppressAutoHyphens/>
        <w:ind w:left="175" w:right="49"/>
        <w:jc w:val="both"/>
        <w:rPr>
          <w:sz w:val="22"/>
          <w:lang w:val="en-GB"/>
        </w:rPr>
      </w:pPr>
      <w:r>
        <w:rPr>
          <w:sz w:val="22"/>
          <w:lang w:val="en-GB"/>
        </w:rPr>
        <w:t>Name, legal entity number, residency address, phone number, e-mail, name, surname, phone number of the mentor at host organization</w:t>
      </w:r>
    </w:p>
    <w:p w14:paraId="696B295A" w14:textId="77777777" w:rsidR="00625A11" w:rsidRDefault="00625A11">
      <w:pPr>
        <w:widowControl w:val="0"/>
        <w:tabs>
          <w:tab w:val="right" w:leader="underscore" w:pos="9072"/>
        </w:tabs>
        <w:suppressAutoHyphens/>
        <w:ind w:right="49"/>
        <w:jc w:val="both"/>
        <w:rPr>
          <w:sz w:val="22"/>
        </w:rPr>
      </w:pPr>
    </w:p>
    <w:p w14:paraId="4F1E4EDE" w14:textId="77777777" w:rsidR="00625A11" w:rsidRDefault="00227261">
      <w:pPr>
        <w:widowControl w:val="0"/>
        <w:tabs>
          <w:tab w:val="right" w:leader="underscore" w:pos="9072"/>
        </w:tabs>
        <w:suppressAutoHyphens/>
        <w:ind w:left="176" w:right="49"/>
        <w:jc w:val="both"/>
        <w:rPr>
          <w:sz w:val="22"/>
        </w:rPr>
      </w:pPr>
      <w:r>
        <w:rPr>
          <w:sz w:val="22"/>
        </w:rPr>
        <w:t xml:space="preserve">Studentas / </w:t>
      </w:r>
      <w:r>
        <w:rPr>
          <w:sz w:val="22"/>
          <w:lang w:val="en-GB"/>
        </w:rPr>
        <w:t>Student</w:t>
      </w:r>
      <w:r>
        <w:rPr>
          <w:sz w:val="22"/>
        </w:rPr>
        <w:t>:</w:t>
      </w:r>
    </w:p>
    <w:p w14:paraId="58C46713" w14:textId="77777777" w:rsidR="00625A11" w:rsidRDefault="00227261">
      <w:pPr>
        <w:widowControl w:val="0"/>
        <w:tabs>
          <w:tab w:val="right" w:leader="underscore" w:pos="9072"/>
        </w:tabs>
        <w:suppressAutoHyphens/>
        <w:ind w:left="176" w:right="49"/>
        <w:jc w:val="both"/>
        <w:rPr>
          <w:sz w:val="22"/>
        </w:rPr>
      </w:pPr>
      <w:r>
        <w:rPr>
          <w:sz w:val="22"/>
        </w:rPr>
        <w:t>_____________________________________________________________</w:t>
      </w:r>
    </w:p>
    <w:p w14:paraId="01B3283C" w14:textId="77777777" w:rsidR="00625A11" w:rsidRDefault="00227261">
      <w:pPr>
        <w:widowControl w:val="0"/>
        <w:tabs>
          <w:tab w:val="right" w:leader="underscore" w:pos="9072"/>
        </w:tabs>
        <w:suppressAutoHyphens/>
        <w:ind w:left="176" w:right="49"/>
        <w:jc w:val="both"/>
        <w:rPr>
          <w:sz w:val="22"/>
          <w:lang w:val="en-GB"/>
        </w:rPr>
      </w:pPr>
      <w:r>
        <w:rPr>
          <w:sz w:val="22"/>
        </w:rPr>
        <w:t xml:space="preserve">Vardas, pavardė, adresas, telefonas, el. paštas / </w:t>
      </w:r>
      <w:r>
        <w:rPr>
          <w:sz w:val="22"/>
          <w:lang w:val="en-GB"/>
        </w:rPr>
        <w:t>Name, surname, address, phone number, e-mail</w:t>
      </w:r>
    </w:p>
    <w:p w14:paraId="511B4197" w14:textId="77777777" w:rsidR="00625A11" w:rsidRDefault="00625A11">
      <w:pPr>
        <w:widowControl w:val="0"/>
        <w:tabs>
          <w:tab w:val="right" w:leader="underscore" w:pos="9072"/>
        </w:tabs>
        <w:suppressAutoHyphens/>
        <w:ind w:left="176" w:right="176"/>
        <w:jc w:val="both"/>
        <w:rPr>
          <w:sz w:val="22"/>
          <w:lang w:val="en-GB"/>
        </w:rPr>
      </w:pPr>
    </w:p>
    <w:p w14:paraId="1DB015C0" w14:textId="77777777" w:rsidR="00625A11" w:rsidRDefault="00625A11">
      <w:pPr>
        <w:widowControl w:val="0"/>
        <w:suppressAutoHyphens/>
        <w:ind w:left="176" w:right="176"/>
        <w:jc w:val="both"/>
        <w:rPr>
          <w:sz w:val="22"/>
        </w:rPr>
      </w:pPr>
    </w:p>
    <w:p w14:paraId="073F33B5" w14:textId="77777777" w:rsidR="00625A11" w:rsidRDefault="00227261">
      <w:pPr>
        <w:widowControl w:val="0"/>
        <w:suppressAutoHyphens/>
        <w:ind w:left="175"/>
        <w:jc w:val="center"/>
        <w:rPr>
          <w:sz w:val="22"/>
          <w:lang w:val="en-GB"/>
        </w:rPr>
      </w:pPr>
      <w:r>
        <w:rPr>
          <w:b/>
          <w:bCs/>
          <w:caps/>
          <w:sz w:val="22"/>
          <w:szCs w:val="22"/>
        </w:rPr>
        <w:t xml:space="preserve">ŠALIŲ PARAŠAI / </w:t>
      </w:r>
      <w:r>
        <w:rPr>
          <w:b/>
          <w:bCs/>
          <w:caps/>
          <w:sz w:val="22"/>
          <w:lang w:val="en-GB"/>
        </w:rPr>
        <w:t>SIGNATURES OF THE PARTIES</w:t>
      </w:r>
    </w:p>
    <w:p w14:paraId="1EAF48C6" w14:textId="77777777" w:rsidR="00625A11" w:rsidRDefault="00625A11">
      <w:pPr>
        <w:widowControl w:val="0"/>
        <w:suppressAutoHyphens/>
        <w:rPr>
          <w:sz w:val="22"/>
          <w:szCs w:val="22"/>
          <w:lang w:val="en-GB"/>
        </w:rPr>
      </w:pPr>
    </w:p>
    <w:p w14:paraId="4587993D" w14:textId="77777777" w:rsidR="00625A11" w:rsidRDefault="00625A11">
      <w:pPr>
        <w:widowControl w:val="0"/>
        <w:suppressAutoHyphens/>
        <w:rPr>
          <w:sz w:val="22"/>
          <w:szCs w:val="22"/>
        </w:rPr>
      </w:pPr>
    </w:p>
    <w:p w14:paraId="7E0E93AC" w14:textId="77777777" w:rsidR="00625A11" w:rsidRDefault="00625A11">
      <w:pPr>
        <w:widowControl w:val="0"/>
        <w:suppressAutoHyphens/>
        <w:rPr>
          <w:sz w:val="22"/>
          <w:szCs w:val="22"/>
        </w:rPr>
      </w:pPr>
    </w:p>
    <w:p w14:paraId="10441783" w14:textId="77777777" w:rsidR="00625A11" w:rsidRDefault="00227261">
      <w:pPr>
        <w:widowControl w:val="0"/>
        <w:tabs>
          <w:tab w:val="center" w:pos="4440"/>
          <w:tab w:val="center" w:pos="7680"/>
        </w:tabs>
        <w:suppressAutoHyphens/>
        <w:rPr>
          <w:sz w:val="22"/>
          <w:szCs w:val="22"/>
        </w:rPr>
      </w:pPr>
      <w:r>
        <w:rPr>
          <w:sz w:val="22"/>
          <w:szCs w:val="22"/>
        </w:rPr>
        <w:t xml:space="preserve">       __________________</w:t>
      </w:r>
      <w:r>
        <w:rPr>
          <w:sz w:val="22"/>
          <w:szCs w:val="22"/>
        </w:rPr>
        <w:tab/>
        <w:t xml:space="preserve">                   ____________________</w:t>
      </w:r>
      <w:r>
        <w:rPr>
          <w:sz w:val="22"/>
          <w:szCs w:val="22"/>
        </w:rPr>
        <w:tab/>
        <w:t xml:space="preserve">                        ________________</w:t>
      </w:r>
    </w:p>
    <w:p w14:paraId="1F46B0F8" w14:textId="77777777" w:rsidR="00625A11" w:rsidRDefault="00227261">
      <w:pPr>
        <w:widowControl w:val="0"/>
        <w:tabs>
          <w:tab w:val="center" w:pos="4440"/>
          <w:tab w:val="center" w:pos="7680"/>
        </w:tabs>
        <w:suppressAutoHyphens/>
        <w:rPr>
          <w:sz w:val="22"/>
          <w:szCs w:val="22"/>
        </w:rPr>
      </w:pPr>
      <w:r>
        <w:rPr>
          <w:sz w:val="20"/>
          <w:szCs w:val="20"/>
        </w:rPr>
        <w:t xml:space="preserve">      (Universitetas / </w:t>
      </w:r>
      <w:r>
        <w:rPr>
          <w:sz w:val="20"/>
          <w:szCs w:val="20"/>
          <w:lang w:val="en-GB"/>
        </w:rPr>
        <w:t>University</w:t>
      </w:r>
      <w:r>
        <w:rPr>
          <w:sz w:val="22"/>
          <w:szCs w:val="22"/>
        </w:rPr>
        <w:t>)          (</w:t>
      </w:r>
      <w:r>
        <w:rPr>
          <w:sz w:val="20"/>
          <w:szCs w:val="20"/>
        </w:rPr>
        <w:t xml:space="preserve">Priimanti organizacija / </w:t>
      </w:r>
      <w:r>
        <w:rPr>
          <w:sz w:val="20"/>
          <w:szCs w:val="20"/>
          <w:lang w:val="en-GB"/>
        </w:rPr>
        <w:t>Host organization</w:t>
      </w:r>
      <w:r>
        <w:rPr>
          <w:sz w:val="22"/>
          <w:szCs w:val="22"/>
        </w:rPr>
        <w:t>)</w:t>
      </w:r>
      <w:r>
        <w:rPr>
          <w:sz w:val="22"/>
          <w:szCs w:val="22"/>
        </w:rPr>
        <w:tab/>
        <w:t xml:space="preserve">                  (</w:t>
      </w:r>
      <w:r>
        <w:rPr>
          <w:sz w:val="20"/>
          <w:szCs w:val="20"/>
        </w:rPr>
        <w:t xml:space="preserve">Studentas / </w:t>
      </w:r>
      <w:r>
        <w:rPr>
          <w:sz w:val="20"/>
          <w:szCs w:val="20"/>
          <w:lang w:val="en-GB"/>
        </w:rPr>
        <w:t>Student</w:t>
      </w:r>
      <w:r>
        <w:rPr>
          <w:sz w:val="22"/>
          <w:szCs w:val="22"/>
        </w:rPr>
        <w:t>)</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3DB2B671" w14:textId="77777777" w:rsidR="00625A11" w:rsidRDefault="00625A11">
      <w:pPr>
        <w:rPr>
          <w:b/>
          <w:sz w:val="22"/>
          <w:szCs w:val="22"/>
        </w:rPr>
      </w:pPr>
    </w:p>
    <w:p w14:paraId="0C0DDBF4" w14:textId="77777777" w:rsidR="00625A11" w:rsidRDefault="00625A11">
      <w:pPr>
        <w:rPr>
          <w:b/>
          <w:sz w:val="22"/>
          <w:szCs w:val="22"/>
        </w:rPr>
      </w:pPr>
    </w:p>
    <w:p w14:paraId="0ABBDD63" w14:textId="77777777" w:rsidR="00625A11" w:rsidRDefault="00625A11">
      <w:pPr>
        <w:jc w:val="both"/>
      </w:pPr>
    </w:p>
    <w:sectPr w:rsidR="00625A11">
      <w:footerReference w:type="even" r:id="rId11"/>
      <w:footerReference w:type="default" r:id="rId12"/>
      <w:pgSz w:w="12240" w:h="15840"/>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4B55" w14:textId="77777777" w:rsidR="00625A11" w:rsidRDefault="00227261">
      <w:r>
        <w:separator/>
      </w:r>
    </w:p>
  </w:endnote>
  <w:endnote w:type="continuationSeparator" w:id="0">
    <w:p w14:paraId="3898A775" w14:textId="77777777" w:rsidR="00625A11" w:rsidRDefault="00227261">
      <w:r>
        <w:continuationSeparator/>
      </w:r>
    </w:p>
  </w:endnote>
  <w:endnote w:type="continuationNotice" w:id="1">
    <w:p w14:paraId="31887527" w14:textId="77777777" w:rsidR="00625A11" w:rsidRDefault="00625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F62C" w14:textId="77777777"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6</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C5DA" w14:textId="77777777" w:rsidR="00625A11" w:rsidRDefault="00227261">
      <w:r>
        <w:separator/>
      </w:r>
    </w:p>
  </w:footnote>
  <w:footnote w:type="continuationSeparator" w:id="0">
    <w:p w14:paraId="7658B6F6" w14:textId="77777777" w:rsidR="00625A11" w:rsidRDefault="00227261">
      <w:r>
        <w:continuationSeparator/>
      </w:r>
    </w:p>
  </w:footnote>
  <w:footnote w:type="continuationNotice" w:id="1">
    <w:p w14:paraId="17663DF7" w14:textId="77777777" w:rsidR="00625A11" w:rsidRDefault="00625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5"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7"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8"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1"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3"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4"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5"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17"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num w:numId="1" w16cid:durableId="171646280">
    <w:abstractNumId w:val="0"/>
  </w:num>
  <w:num w:numId="2" w16cid:durableId="772818489">
    <w:abstractNumId w:val="5"/>
  </w:num>
  <w:num w:numId="3" w16cid:durableId="2076928378">
    <w:abstractNumId w:val="9"/>
  </w:num>
  <w:num w:numId="4" w16cid:durableId="1061824964">
    <w:abstractNumId w:val="3"/>
  </w:num>
  <w:num w:numId="5" w16cid:durableId="2089571430">
    <w:abstractNumId w:val="16"/>
  </w:num>
  <w:num w:numId="6" w16cid:durableId="2061396662">
    <w:abstractNumId w:val="7"/>
  </w:num>
  <w:num w:numId="7" w16cid:durableId="841891030">
    <w:abstractNumId w:val="2"/>
  </w:num>
  <w:num w:numId="8" w16cid:durableId="1119757670">
    <w:abstractNumId w:val="17"/>
  </w:num>
  <w:num w:numId="9" w16cid:durableId="712969394">
    <w:abstractNumId w:val="12"/>
  </w:num>
  <w:num w:numId="10" w16cid:durableId="2132938995">
    <w:abstractNumId w:val="13"/>
  </w:num>
  <w:num w:numId="11" w16cid:durableId="382406808">
    <w:abstractNumId w:val="15"/>
  </w:num>
  <w:num w:numId="12" w16cid:durableId="269778115">
    <w:abstractNumId w:val="6"/>
  </w:num>
  <w:num w:numId="13" w16cid:durableId="1822770760">
    <w:abstractNumId w:val="8"/>
  </w:num>
  <w:num w:numId="14" w16cid:durableId="330641477">
    <w:abstractNumId w:val="14"/>
  </w:num>
  <w:num w:numId="15" w16cid:durableId="397673704">
    <w:abstractNumId w:val="1"/>
  </w:num>
  <w:num w:numId="16" w16cid:durableId="108671782">
    <w:abstractNumId w:val="11"/>
  </w:num>
  <w:num w:numId="17" w16cid:durableId="730857818">
    <w:abstractNumId w:val="4"/>
  </w:num>
  <w:num w:numId="18" w16cid:durableId="2045326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11"/>
    <w:rsid w:val="00227261"/>
    <w:rsid w:val="00625A11"/>
    <w:rsid w:val="00D13D8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Props1.xml><?xml version="1.0" encoding="utf-8"?>
<ds:datastoreItem xmlns:ds="http://schemas.openxmlformats.org/officeDocument/2006/customXml" ds:itemID="{7B8ABB18-7E4E-45D1-9BC7-932042EA8EC0}">
  <ds:schemaRefs>
    <ds:schemaRef ds:uri="http://schemas.openxmlformats.org/officeDocument/2006/bibliography"/>
  </ds:schemaRefs>
</ds:datastoreItem>
</file>

<file path=customXml/itemProps2.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4.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2379</Words>
  <Characters>15387</Characters>
  <Application>Microsoft Office Word</Application>
  <DocSecurity>4</DocSecurity>
  <Lines>128</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DARBO SUTARTIS</vt:lpstr>
      <vt:lpstr>DARBO SUTARTIS</vt:lpstr>
    </vt:vector>
  </TitlesOfParts>
  <Company>AAA</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Rasa Šimanauskienė</cp:lastModifiedBy>
  <cp:revision>2</cp:revision>
  <cp:lastPrinted>2012-10-18T08:53:00Z</cp:lastPrinted>
  <dcterms:created xsi:type="dcterms:W3CDTF">2023-04-25T12:26:00Z</dcterms:created>
  <dcterms:modified xsi:type="dcterms:W3CDTF">2023-04-25T12:26:00Z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